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1DDD5" w14:textId="207E3E17" w:rsidR="0040556D" w:rsidRPr="0015670D" w:rsidRDefault="00B12FAF" w:rsidP="00541CA9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</w:t>
      </w:r>
      <w:r w:rsidR="00237FC6"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內湖</w:t>
      </w: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區南湖國民小學</w:t>
      </w:r>
      <w:r w:rsidR="00F87E91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C8038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2A687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</w:t>
      </w:r>
      <w:r w:rsidR="00237FC6"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畢業生</w:t>
      </w:r>
    </w:p>
    <w:p w14:paraId="5DC8225F" w14:textId="77777777" w:rsidR="00541CA9" w:rsidRPr="0015670D" w:rsidRDefault="0040556D" w:rsidP="00541CA9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第二類「</w:t>
      </w:r>
      <w:r w:rsidR="00EC39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傑出表現</w:t>
      </w: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市長獎」</w:t>
      </w:r>
      <w:r w:rsidR="00541CA9"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審查要點</w:t>
      </w:r>
    </w:p>
    <w:p w14:paraId="61DB893A" w14:textId="0A9DEE68" w:rsidR="00DF069D" w:rsidRPr="0015670D" w:rsidRDefault="0040556D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12FA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依據：</w:t>
      </w:r>
      <w:r w:rsidR="00CC7637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1.</w:t>
      </w:r>
      <w:r w:rsidR="00320CC3" w:rsidRPr="003361A5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3361A5" w:rsidRPr="003361A5">
        <w:rPr>
          <w:rFonts w:ascii="標楷體" w:eastAsia="標楷體" w:hAnsi="標楷體"/>
          <w:color w:val="000000" w:themeColor="text1"/>
          <w:sz w:val="26"/>
          <w:szCs w:val="26"/>
        </w:rPr>
        <w:t>99 年 3 月 22 日</w:t>
      </w:r>
      <w:proofErr w:type="gramStart"/>
      <w:r w:rsidR="003361A5" w:rsidRPr="003361A5">
        <w:rPr>
          <w:rFonts w:ascii="標楷體" w:eastAsia="標楷體" w:hAnsi="標楷體"/>
          <w:color w:val="000000" w:themeColor="text1"/>
          <w:sz w:val="26"/>
          <w:szCs w:val="26"/>
        </w:rPr>
        <w:t>北市教國字</w:t>
      </w:r>
      <w:proofErr w:type="gramEnd"/>
      <w:r w:rsidR="003361A5" w:rsidRPr="003361A5">
        <w:rPr>
          <w:rFonts w:ascii="標楷體" w:eastAsia="標楷體" w:hAnsi="標楷體"/>
          <w:color w:val="000000" w:themeColor="text1"/>
          <w:sz w:val="26"/>
          <w:szCs w:val="26"/>
        </w:rPr>
        <w:t>第 09933094702 號函辦理。</w:t>
      </w:r>
    </w:p>
    <w:p w14:paraId="3E2C536E" w14:textId="3B713D00" w:rsidR="0040556D" w:rsidRPr="0015670D" w:rsidRDefault="00DF069D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</w:t>
      </w:r>
      <w:r w:rsidR="00CC7637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臺北市各級學校</w:t>
      </w:r>
      <w:r w:rsidR="00F87E91">
        <w:rPr>
          <w:rFonts w:ascii="標楷體" w:eastAsia="標楷體" w:hAnsi="標楷體"/>
          <w:color w:val="000000" w:themeColor="text1"/>
          <w:sz w:val="26"/>
          <w:szCs w:val="26"/>
        </w:rPr>
        <w:t>11</w:t>
      </w:r>
      <w:r w:rsidR="00C8038C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學年度畢業生市長獎頒獎典禮</w:t>
      </w:r>
      <w:r w:rsidR="00D0044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實施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計畫</w:t>
      </w:r>
      <w:r w:rsidR="00E34329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4589893D" w14:textId="77777777" w:rsidR="006F76E4" w:rsidRPr="0015670D" w:rsidRDefault="0040556D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6F76E4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目的：1.鼓勵學生展現多元潛能，展現個人特殊才能</w:t>
      </w:r>
      <w:r w:rsidR="000D2375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4862C0AD" w14:textId="4C22DE67" w:rsidR="006F76E4" w:rsidRPr="0015670D" w:rsidRDefault="00225DCF" w:rsidP="00225DCF">
      <w:pPr>
        <w:pStyle w:val="a7"/>
        <w:ind w:leftChars="0" w:left="7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C8038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6F76E4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="00D0044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表揚優秀傑出學生，落實五育並重、全人發展之教育理念</w:t>
      </w:r>
      <w:r w:rsidR="000D2375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0F868CAF" w14:textId="59A07E3E" w:rsidR="00225DCF" w:rsidRPr="0015670D" w:rsidRDefault="0040556D" w:rsidP="00225DCF">
      <w:pPr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三、</w:t>
      </w:r>
      <w:r w:rsidR="000D2375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獎項名額：</w:t>
      </w:r>
      <w:r w:rsidR="000D2375" w:rsidRPr="00722B3C">
        <w:rPr>
          <w:rFonts w:ascii="標楷體" w:eastAsia="標楷體" w:hAnsi="標楷體" w:hint="eastAsia"/>
          <w:b/>
          <w:sz w:val="26"/>
          <w:szCs w:val="26"/>
        </w:rPr>
        <w:t>應屆畢業</w:t>
      </w:r>
      <w:r w:rsidR="00D0044A" w:rsidRPr="00722B3C">
        <w:rPr>
          <w:rFonts w:ascii="標楷體" w:eastAsia="標楷體" w:hAnsi="標楷體" w:hint="eastAsia"/>
          <w:b/>
          <w:sz w:val="26"/>
          <w:szCs w:val="26"/>
        </w:rPr>
        <w:t>總</w:t>
      </w:r>
      <w:r w:rsidR="000D2375" w:rsidRPr="00722B3C">
        <w:rPr>
          <w:rFonts w:ascii="標楷體" w:eastAsia="標楷體" w:hAnsi="標楷體" w:hint="eastAsia"/>
          <w:b/>
          <w:sz w:val="26"/>
          <w:szCs w:val="26"/>
        </w:rPr>
        <w:t>班級數之三分之一</w:t>
      </w:r>
      <w:r w:rsidR="00765CD2" w:rsidRPr="00765CD2">
        <w:rPr>
          <w:rFonts w:ascii="標楷體" w:eastAsia="標楷體" w:hAnsi="標楷體"/>
          <w:b/>
          <w:sz w:val="26"/>
          <w:szCs w:val="26"/>
        </w:rPr>
        <w:t>，並</w:t>
      </w:r>
      <w:proofErr w:type="gramStart"/>
      <w:r w:rsidR="00765CD2" w:rsidRPr="00765CD2">
        <w:rPr>
          <w:rFonts w:ascii="標楷體" w:eastAsia="標楷體" w:hAnsi="標楷體"/>
          <w:b/>
          <w:sz w:val="26"/>
          <w:szCs w:val="26"/>
        </w:rPr>
        <w:t>採</w:t>
      </w:r>
      <w:proofErr w:type="gramEnd"/>
      <w:r w:rsidR="00765CD2" w:rsidRPr="00765CD2">
        <w:rPr>
          <w:rFonts w:ascii="標楷體" w:eastAsia="標楷體" w:hAnsi="標楷體"/>
          <w:b/>
          <w:sz w:val="26"/>
          <w:szCs w:val="26"/>
        </w:rPr>
        <w:t>無條件進位</w:t>
      </w:r>
      <w:r w:rsidR="000D2375" w:rsidRPr="00722B3C">
        <w:rPr>
          <w:rFonts w:ascii="標楷體" w:eastAsia="標楷體" w:hAnsi="標楷體" w:hint="eastAsia"/>
          <w:b/>
          <w:sz w:val="26"/>
          <w:szCs w:val="26"/>
        </w:rPr>
        <w:t>，本</w:t>
      </w:r>
      <w:r w:rsidR="00D0044A" w:rsidRPr="00722B3C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0D2375" w:rsidRPr="00722B3C">
        <w:rPr>
          <w:rFonts w:ascii="標楷體" w:eastAsia="標楷體" w:hAnsi="標楷體" w:hint="eastAsia"/>
          <w:b/>
          <w:sz w:val="26"/>
          <w:szCs w:val="26"/>
        </w:rPr>
        <w:t>共</w:t>
      </w:r>
      <w:r w:rsidR="00F87E91">
        <w:rPr>
          <w:rFonts w:ascii="標楷體" w:eastAsia="標楷體" w:hAnsi="標楷體"/>
          <w:b/>
          <w:sz w:val="26"/>
          <w:szCs w:val="26"/>
          <w:u w:val="single"/>
        </w:rPr>
        <w:t>3</w:t>
      </w:r>
      <w:r w:rsidR="000D2375" w:rsidRPr="00722B3C">
        <w:rPr>
          <w:rFonts w:ascii="標楷體" w:eastAsia="標楷體" w:hAnsi="標楷體" w:hint="eastAsia"/>
          <w:b/>
          <w:sz w:val="26"/>
          <w:szCs w:val="26"/>
        </w:rPr>
        <w:t>名</w:t>
      </w:r>
      <w:r w:rsidR="00D0044A" w:rsidRPr="0015670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14:paraId="37CFD544" w14:textId="7D9FFB4A" w:rsidR="00225DCF" w:rsidRPr="0015670D" w:rsidRDefault="0040556D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541CA9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6F76E4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受獎學生資格：</w:t>
      </w:r>
    </w:p>
    <w:p w14:paraId="38DE202F" w14:textId="77777777" w:rsidR="00765CD2" w:rsidRDefault="0040556D" w:rsidP="00765CD2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(</w:t>
      </w:r>
      <w:proofErr w:type="gramStart"/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)學生在學</w:t>
      </w:r>
      <w:proofErr w:type="gramStart"/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期間</w:t>
      </w:r>
      <w:proofErr w:type="gramEnd"/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，在以下各類別中有優異表現者：</w:t>
      </w:r>
      <w:r w:rsidR="00155B97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br/>
        <w:t xml:space="preserve">        </w:t>
      </w:r>
      <w:r w:rsidR="00541CA9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體育類、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藝</w:t>
      </w:r>
      <w:r w:rsidR="00541CA9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文</w:t>
      </w:r>
      <w:r w:rsidR="00BF1D9C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類（美術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、音樂、舞蹈</w:t>
      </w:r>
      <w:r w:rsidR="00BF1D9C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、表演藝術</w:t>
      </w:r>
      <w:r w:rsidR="00BF1D9C" w:rsidRPr="0015670D">
        <w:rPr>
          <w:rFonts w:ascii="標楷體" w:eastAsia="標楷體" w:hAnsi="標楷體"/>
          <w:color w:val="000000" w:themeColor="text1"/>
          <w:sz w:val="26"/>
          <w:szCs w:val="26"/>
        </w:rPr>
        <w:t>）</w:t>
      </w:r>
      <w:r w:rsidR="00540E7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、語文類</w:t>
      </w:r>
      <w:r w:rsidR="00636EE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540E7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數學與自然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科學類</w:t>
      </w:r>
    </w:p>
    <w:p w14:paraId="65A58094" w14:textId="77777777" w:rsidR="00765CD2" w:rsidRDefault="00225DCF" w:rsidP="00765CD2">
      <w:pPr>
        <w:ind w:firstLineChars="400" w:firstLine="1040"/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、其他類</w:t>
      </w:r>
      <w:proofErr w:type="gramStart"/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="001D54E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主要為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社會</w:t>
      </w:r>
      <w:r w:rsidR="00155B97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服務</w:t>
      </w:r>
      <w:r w:rsidR="00494D2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學校服務學習、敬師孝親、</w:t>
      </w:r>
      <w:r w:rsidR="00540E7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助人義行</w:t>
      </w:r>
      <w:r w:rsidR="00494D2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公益活動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等</w:t>
      </w:r>
      <w:r w:rsidR="006947A7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有</w:t>
      </w:r>
    </w:p>
    <w:p w14:paraId="07F06D43" w14:textId="3C856CA3" w:rsidR="00225DCF" w:rsidRPr="0015670D" w:rsidRDefault="006947A7" w:rsidP="00765CD2">
      <w:pPr>
        <w:ind w:firstLineChars="400" w:firstLine="1040"/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具體事實</w:t>
      </w:r>
      <w:r w:rsidR="00494D2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DD631D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表現傑出者</w:t>
      </w:r>
      <w:r w:rsidR="00494D2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及貢獻者</w:t>
      </w:r>
      <w:proofErr w:type="gramStart"/>
      <w:r w:rsidR="001D54E3" w:rsidRPr="0015670D">
        <w:rPr>
          <w:rFonts w:ascii="標楷體" w:eastAsia="標楷體" w:hAnsi="標楷體"/>
          <w:color w:val="000000" w:themeColor="text1"/>
          <w:sz w:val="26"/>
          <w:szCs w:val="26"/>
        </w:rPr>
        <w:t>）</w:t>
      </w:r>
      <w:proofErr w:type="gramEnd"/>
    </w:p>
    <w:p w14:paraId="2D9C61E8" w14:textId="77777777" w:rsidR="00225DCF" w:rsidRPr="0015670D" w:rsidRDefault="00155B97" w:rsidP="002A38FF">
      <w:pPr>
        <w:ind w:left="1040" w:hangingChars="400" w:hanging="10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(二)</w:t>
      </w:r>
      <w:r w:rsidR="00540E7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獲獎學生不得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再重複領取</w:t>
      </w:r>
      <w:r w:rsidR="00D0044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其他學業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成績優良市長獎、議長獎、局長獎、</w:t>
      </w:r>
      <w:r w:rsidR="002A0B2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C7EB8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區長獎、校長獎、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家長會長獎</w:t>
      </w:r>
      <w:r w:rsidR="00FC7EB8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等其他獎項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6364CE75" w14:textId="477A9766" w:rsidR="00225DCF" w:rsidRPr="0015670D" w:rsidRDefault="00765CD2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F20F6">
        <w:rPr>
          <w:rFonts w:ascii="標楷體" w:eastAsia="標楷體" w:hAnsi="標楷體" w:hint="eastAsia"/>
          <w:color w:val="000000" w:themeColor="text1"/>
          <w:sz w:val="26"/>
          <w:szCs w:val="26"/>
        </w:rPr>
        <w:t>傑出表現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市長獎審查委員會組織：</w:t>
      </w:r>
    </w:p>
    <w:p w14:paraId="2D513BCB" w14:textId="77777777" w:rsidR="00E82188" w:rsidRDefault="00225DCF" w:rsidP="00E82188">
      <w:pPr>
        <w:ind w:leftChars="119" w:left="1841" w:hangingChars="598" w:hanging="1555"/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E8218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540E73" w:rsidRPr="006221E1">
        <w:rPr>
          <w:rFonts w:ascii="標楷體" w:eastAsia="標楷體" w:hAnsi="標楷體" w:hint="eastAsia"/>
          <w:color w:val="000000" w:themeColor="text1"/>
          <w:sz w:val="26"/>
          <w:szCs w:val="26"/>
          <w:bdr w:val="single" w:sz="4" w:space="0" w:color="auto"/>
        </w:rPr>
        <w:t>行政代表</w:t>
      </w:r>
      <w:r w:rsidR="00540E7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：校長</w:t>
      </w:r>
      <w:r w:rsidR="0038310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(召集人)</w:t>
      </w:r>
      <w:r w:rsidR="00540E7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、教務主任、學</w:t>
      </w:r>
      <w:proofErr w:type="gramStart"/>
      <w:r w:rsidR="00540E73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主任、輔導主任、總務主任、教資</w:t>
      </w:r>
      <w:r w:rsidR="00E82188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中心主任。</w:t>
      </w:r>
    </w:p>
    <w:p w14:paraId="206F93B2" w14:textId="51876579" w:rsidR="006221E1" w:rsidRDefault="00225DCF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6221E1">
        <w:rPr>
          <w:rFonts w:ascii="標楷體" w:eastAsia="標楷體" w:hAnsi="標楷體" w:hint="eastAsia"/>
          <w:color w:val="000000" w:themeColor="text1"/>
          <w:sz w:val="26"/>
          <w:szCs w:val="26"/>
          <w:bdr w:val="single" w:sz="4" w:space="0" w:color="auto"/>
        </w:rPr>
        <w:t>教師代表</w:t>
      </w:r>
      <w:r w:rsidRPr="006221E1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1D54E3" w:rsidRPr="006221E1">
        <w:rPr>
          <w:rFonts w:ascii="標楷體" w:eastAsia="標楷體" w:hAnsi="標楷體" w:hint="eastAsia"/>
          <w:color w:val="000000" w:themeColor="text1"/>
          <w:sz w:val="26"/>
          <w:szCs w:val="26"/>
        </w:rPr>
        <w:t>各</w:t>
      </w:r>
      <w:r w:rsidR="006221E1">
        <w:rPr>
          <w:rFonts w:ascii="標楷體" w:eastAsia="標楷體" w:hAnsi="標楷體" w:hint="eastAsia"/>
          <w:color w:val="000000" w:themeColor="text1"/>
          <w:sz w:val="26"/>
          <w:szCs w:val="26"/>
        </w:rPr>
        <w:t>學習</w:t>
      </w:r>
      <w:r w:rsidRPr="006221E1">
        <w:rPr>
          <w:rFonts w:ascii="標楷體" w:eastAsia="標楷體" w:hAnsi="標楷體" w:hint="eastAsia"/>
          <w:color w:val="000000" w:themeColor="text1"/>
          <w:sz w:val="26"/>
          <w:szCs w:val="26"/>
        </w:rPr>
        <w:t>領域召集人</w:t>
      </w:r>
      <w:r w:rsidR="001D54E3" w:rsidRPr="006221E1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6221E1">
        <w:rPr>
          <w:rFonts w:ascii="標楷體" w:eastAsia="標楷體" w:hAnsi="標楷體" w:hint="eastAsia"/>
          <w:color w:val="000000" w:themeColor="text1"/>
          <w:sz w:val="26"/>
          <w:szCs w:val="26"/>
        </w:rPr>
        <w:t>名</w:t>
      </w:r>
      <w:r w:rsidR="009F4433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proofErr w:type="gramStart"/>
      <w:r w:rsidR="009F4433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proofErr w:type="gramEnd"/>
      <w:r w:rsidR="009F4433">
        <w:rPr>
          <w:rFonts w:ascii="標楷體" w:eastAsia="標楷體" w:hAnsi="標楷體" w:hint="eastAsia"/>
          <w:color w:val="000000" w:themeColor="text1"/>
          <w:sz w:val="26"/>
          <w:szCs w:val="26"/>
        </w:rPr>
        <w:t>審)、畢業班級任教師</w:t>
      </w:r>
      <w:r w:rsidR="00C8038C">
        <w:rPr>
          <w:rFonts w:ascii="標楷體" w:eastAsia="標楷體" w:hAnsi="標楷體" w:hint="eastAsia"/>
          <w:color w:val="000000" w:themeColor="text1"/>
          <w:sz w:val="26"/>
          <w:szCs w:val="26"/>
        </w:rPr>
        <w:t>9</w:t>
      </w:r>
      <w:r w:rsidR="009F4433">
        <w:rPr>
          <w:rFonts w:ascii="標楷體" w:eastAsia="標楷體" w:hAnsi="標楷體" w:hint="eastAsia"/>
          <w:color w:val="000000" w:themeColor="text1"/>
          <w:sz w:val="26"/>
          <w:szCs w:val="26"/>
        </w:rPr>
        <w:t>名(初審)</w:t>
      </w:r>
      <w:r w:rsidRPr="006221E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7381C8EF" w14:textId="77777777" w:rsidR="00225DCF" w:rsidRDefault="006221E1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(領域召集人若不克出席，請務必事先找好代理人出席)</w:t>
      </w:r>
    </w:p>
    <w:p w14:paraId="55067EA5" w14:textId="77777777" w:rsidR="006221E1" w:rsidRPr="0015670D" w:rsidRDefault="006221E1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(</w:t>
      </w:r>
      <w:proofErr w:type="gramStart"/>
      <w:r w:rsidR="009F4433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proofErr w:type="gramEnd"/>
      <w:r w:rsidR="009F4433">
        <w:rPr>
          <w:rFonts w:ascii="標楷體" w:eastAsia="標楷體" w:hAnsi="標楷體" w:hint="eastAsia"/>
          <w:color w:val="000000" w:themeColor="text1"/>
          <w:sz w:val="26"/>
          <w:szCs w:val="26"/>
        </w:rPr>
        <w:t>審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遴選過程必要時，得請畢業班級導師列席說明)</w:t>
      </w:r>
    </w:p>
    <w:p w14:paraId="753569AA" w14:textId="77777777" w:rsidR="00225DCF" w:rsidRPr="0015670D" w:rsidRDefault="00225DCF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6221E1">
        <w:rPr>
          <w:rFonts w:ascii="標楷體" w:eastAsia="標楷體" w:hAnsi="標楷體" w:hint="eastAsia"/>
          <w:color w:val="000000" w:themeColor="text1"/>
          <w:sz w:val="26"/>
          <w:szCs w:val="26"/>
          <w:bdr w:val="single" w:sz="4" w:space="0" w:color="auto"/>
        </w:rPr>
        <w:t>家長代表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：由家長會</w:t>
      </w:r>
      <w:proofErr w:type="gramStart"/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推派非畢業班</w:t>
      </w:r>
      <w:proofErr w:type="gramEnd"/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家長</w:t>
      </w:r>
      <w:r w:rsidR="00D0044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代表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1名</w:t>
      </w:r>
      <w:r w:rsidR="00D0044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1D2383EA" w14:textId="77777777" w:rsidR="00225DCF" w:rsidRPr="0015670D" w:rsidRDefault="00225DCF" w:rsidP="002A0B2C">
      <w:pPr>
        <w:ind w:leftChars="767" w:left="1843" w:hanging="2"/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基於利益迴避原則，上述審查委員若與受評選學生有五等親之內關係者，不可擔任審查委員，以維護審查作業之公平性。</w:t>
      </w:r>
    </w:p>
    <w:p w14:paraId="768863DF" w14:textId="61406EC8" w:rsidR="00476EBF" w:rsidRPr="0015670D" w:rsidRDefault="00225DCF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六、申請流程與審查方式：</w:t>
      </w:r>
      <w:r w:rsidR="00D0044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依教育局來文於</w:t>
      </w:r>
      <w:r w:rsidR="00F87E91">
        <w:rPr>
          <w:rFonts w:ascii="標楷體" w:eastAsia="標楷體" w:hAnsi="標楷體"/>
          <w:b/>
          <w:color w:val="000000" w:themeColor="text1"/>
          <w:sz w:val="26"/>
          <w:szCs w:val="26"/>
        </w:rPr>
        <w:t>11</w:t>
      </w:r>
      <w:r w:rsidR="00C8038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2</w:t>
      </w:r>
      <w:r w:rsidR="00D0044A" w:rsidRPr="0015670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年</w:t>
      </w:r>
      <w:r w:rsidR="00DF7911">
        <w:rPr>
          <w:rFonts w:ascii="標楷體" w:eastAsia="標楷體" w:hAnsi="標楷體"/>
          <w:b/>
          <w:color w:val="000000" w:themeColor="text1"/>
          <w:sz w:val="26"/>
          <w:szCs w:val="26"/>
        </w:rPr>
        <w:t>2</w:t>
      </w:r>
      <w:r w:rsidR="00D0044A" w:rsidRPr="0015670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月</w:t>
      </w:r>
      <w:r w:rsidR="00F87E91">
        <w:rPr>
          <w:rFonts w:ascii="標楷體" w:eastAsia="標楷體" w:hAnsi="標楷體"/>
          <w:b/>
          <w:color w:val="000000" w:themeColor="text1"/>
          <w:sz w:val="26"/>
          <w:szCs w:val="26"/>
        </w:rPr>
        <w:t>2</w:t>
      </w:r>
      <w:r w:rsidR="00C8038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4</w:t>
      </w:r>
      <w:r w:rsidR="00D0044A" w:rsidRPr="0015670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日</w:t>
      </w:r>
      <w:r w:rsidR="00D0044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前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公告於學校網站</w:t>
      </w:r>
    </w:p>
    <w:p w14:paraId="696C673B" w14:textId="77777777" w:rsidR="00476EBF" w:rsidRPr="0015670D" w:rsidRDefault="00C4031A" w:rsidP="00167A62">
      <w:pPr>
        <w:spacing w:beforeLines="50" w:before="120"/>
        <w:ind w:firstLineChars="128" w:firstLine="333"/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proofErr w:type="gramStart"/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="00225DC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476EB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初審：</w:t>
      </w:r>
    </w:p>
    <w:p w14:paraId="7EC14122" w14:textId="77777777" w:rsidR="00225DCF" w:rsidRPr="0015670D" w:rsidRDefault="00225DCF" w:rsidP="00E82188">
      <w:pPr>
        <w:ind w:leftChars="425" w:left="1275" w:hangingChars="98" w:hanging="255"/>
        <w:jc w:val="both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1.由</w:t>
      </w:r>
      <w:r w:rsidR="00476EB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畢業生自行申請，填妥申請表格 (</w:t>
      </w:r>
      <w:r w:rsidR="00C26C8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附件一或</w:t>
      </w:r>
      <w:r w:rsidR="00F52330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附件</w:t>
      </w:r>
      <w:r w:rsidR="00C26C8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二）與自評分數後，檢附相關證明文</w:t>
      </w:r>
      <w:r w:rsidR="00476EB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件影本</w:t>
      </w:r>
      <w:r w:rsidR="0038310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或相片</w:t>
      </w:r>
      <w:r w:rsidR="00476EB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依</w:t>
      </w:r>
      <w:r w:rsidR="00C26C8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申請</w:t>
      </w:r>
      <w:r w:rsidR="001B7441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表格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順序</w:t>
      </w:r>
      <w:r w:rsidR="00476EB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整理成檔案</w:t>
      </w:r>
      <w:r w:rsidR="001B7441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E01615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封面</w:t>
      </w:r>
      <w:r w:rsidR="00C26C8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需</w:t>
      </w:r>
      <w:r w:rsidR="00E01615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註明</w:t>
      </w:r>
      <w:r w:rsidR="00D0044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申請</w:t>
      </w:r>
      <w:r w:rsidR="0038310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類別</w:t>
      </w:r>
      <w:r w:rsidR="00C26C8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，並將</w:t>
      </w:r>
      <w:r w:rsidR="00E01615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申</w:t>
      </w:r>
      <w:r w:rsidR="001B7441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請表</w:t>
      </w:r>
      <w:r w:rsidR="00C26C8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置於</w:t>
      </w:r>
      <w:r w:rsidR="00E01615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第一頁</w:t>
      </w:r>
      <w:r w:rsidR="001B7441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C26C8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476EB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交</w:t>
      </w:r>
      <w:r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由班級導師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進行班級初審</w:t>
      </w:r>
      <w:r w:rsidR="00476EBF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。</w:t>
      </w:r>
    </w:p>
    <w:p w14:paraId="56ECBB79" w14:textId="77777777" w:rsidR="0073265B" w:rsidRPr="0015670D" w:rsidRDefault="00225DCF" w:rsidP="00E82188">
      <w:pPr>
        <w:ind w:leftChars="425" w:left="1275" w:hangingChars="98" w:hanging="25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="00A86806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班</w:t>
      </w:r>
      <w:r w:rsidR="00883612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級</w:t>
      </w:r>
      <w:r w:rsidR="00A86806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導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師審查</w:t>
      </w:r>
      <w:r w:rsidR="0073265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申請學生</w:t>
      </w:r>
      <w:r w:rsidR="00A86806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自評分數及</w:t>
      </w:r>
      <w:r w:rsidR="0073265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相關證明後，</w:t>
      </w:r>
      <w:r w:rsidR="00476EB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每班每類至多提報</w:t>
      </w:r>
      <w:proofErr w:type="gramStart"/>
      <w:r w:rsidR="00476EB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="00476EBF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人為候選人</w:t>
      </w:r>
      <w:r w:rsidR="00F37B5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。若有特殊情形，畢業班導師需於</w:t>
      </w:r>
      <w:proofErr w:type="gramStart"/>
      <w:r w:rsidR="00F37B5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proofErr w:type="gramEnd"/>
      <w:r w:rsidR="00F37B5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審會議中提出說明與討論。</w:t>
      </w:r>
    </w:p>
    <w:p w14:paraId="52E0F031" w14:textId="77777777" w:rsidR="00C4031A" w:rsidRPr="0015670D" w:rsidRDefault="0073265B" w:rsidP="00225DCF">
      <w:pPr>
        <w:rPr>
          <w:rFonts w:ascii="標楷體" w:eastAsia="標楷體" w:hAnsi="標楷體"/>
          <w:bCs/>
          <w:color w:val="000000" w:themeColor="text1"/>
          <w:kern w:val="2"/>
          <w:sz w:val="26"/>
          <w:szCs w:val="26"/>
        </w:rPr>
      </w:pPr>
      <w:r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 xml:space="preserve">    (二)</w:t>
      </w:r>
      <w:proofErr w:type="gramStart"/>
      <w:r w:rsidR="00C4031A"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>複</w:t>
      </w:r>
      <w:proofErr w:type="gramEnd"/>
      <w:r w:rsidR="00C4031A"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>審：</w:t>
      </w:r>
    </w:p>
    <w:p w14:paraId="1A6B5C79" w14:textId="5ACA1B86" w:rsidR="00A41241" w:rsidRPr="0015670D" w:rsidRDefault="00C4031A" w:rsidP="002A0B2C">
      <w:pPr>
        <w:ind w:left="2551" w:hangingChars="981" w:hanging="2551"/>
        <w:rPr>
          <w:rFonts w:ascii="標楷體" w:eastAsia="標楷體" w:hAnsi="標楷體"/>
          <w:bCs/>
          <w:color w:val="000000" w:themeColor="text1"/>
          <w:kern w:val="2"/>
          <w:sz w:val="26"/>
          <w:szCs w:val="26"/>
        </w:rPr>
      </w:pPr>
      <w:r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 xml:space="preserve">       </w:t>
      </w:r>
      <w:r w:rsidR="0073265B"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 xml:space="preserve"> 1.</w:t>
      </w:r>
      <w:r w:rsidR="00A41241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送件日期：班級初審通過後，於</w:t>
      </w:r>
      <w:r w:rsidR="00F87E91">
        <w:rPr>
          <w:rFonts w:ascii="標楷體" w:eastAsia="標楷體" w:hAnsi="標楷體"/>
          <w:b/>
          <w:bCs/>
          <w:color w:val="000000" w:themeColor="text1"/>
          <w:kern w:val="2"/>
          <w:u w:val="single"/>
        </w:rPr>
        <w:t>11</w:t>
      </w:r>
      <w:r w:rsidR="004E2D7D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2</w:t>
      </w:r>
      <w:r w:rsidR="00A41241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年</w:t>
      </w:r>
      <w:r w:rsidR="00E82188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5</w:t>
      </w:r>
      <w:r w:rsidR="00A41241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月</w:t>
      </w:r>
      <w:r w:rsidR="003361A5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1</w:t>
      </w:r>
      <w:r w:rsidR="00A41241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日</w:t>
      </w:r>
      <w:r w:rsidR="009C64CE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(</w:t>
      </w:r>
      <w:proofErr w:type="gramStart"/>
      <w:r w:rsidR="009C64CE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一</w:t>
      </w:r>
      <w:proofErr w:type="gramEnd"/>
      <w:r w:rsidR="009C64CE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)</w:t>
      </w:r>
      <w:r w:rsidR="00F10D1C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~</w:t>
      </w:r>
      <w:r w:rsidR="009C64CE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5</w:t>
      </w:r>
      <w:r w:rsidR="00A41241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月</w:t>
      </w:r>
      <w:r w:rsidR="003361A5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5日</w:t>
      </w:r>
      <w:r w:rsidR="009C64CE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(</w:t>
      </w:r>
      <w:r w:rsidR="001A6ABA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五</w:t>
      </w:r>
      <w:r w:rsidR="009C64CE" w:rsidRPr="009C64CE">
        <w:rPr>
          <w:rFonts w:ascii="標楷體" w:eastAsia="標楷體" w:hAnsi="標楷體" w:hint="eastAsia"/>
          <w:b/>
          <w:bCs/>
          <w:color w:val="000000" w:themeColor="text1"/>
          <w:kern w:val="2"/>
          <w:u w:val="single"/>
        </w:rPr>
        <w:t>)</w:t>
      </w:r>
      <w:r w:rsidR="00A41241" w:rsidRPr="009C64CE">
        <w:rPr>
          <w:rFonts w:ascii="標楷體" w:eastAsia="標楷體" w:hAnsi="標楷體" w:hint="eastAsia"/>
          <w:bCs/>
          <w:color w:val="000000" w:themeColor="text1"/>
          <w:kern w:val="2"/>
        </w:rPr>
        <w:t>送</w:t>
      </w:r>
      <w:r w:rsidR="00A41241"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>至教務處。</w:t>
      </w:r>
    </w:p>
    <w:p w14:paraId="7D7C63D0" w14:textId="77777777" w:rsidR="003361A5" w:rsidRDefault="00A41241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 xml:space="preserve">        2.</w:t>
      </w:r>
      <w:proofErr w:type="gramStart"/>
      <w:r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>複</w:t>
      </w:r>
      <w:proofErr w:type="gramEnd"/>
      <w:r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>審</w:t>
      </w:r>
      <w:r w:rsidR="004E72D7"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>時間：</w:t>
      </w:r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  <w:r w:rsidR="001B7441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收件截止日後</w:t>
      </w:r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proofErr w:type="gramStart"/>
      <w:r w:rsidR="001B7441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週</w:t>
      </w:r>
      <w:proofErr w:type="gramEnd"/>
      <w:r w:rsidR="001B7441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內</w:t>
      </w:r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召開</w:t>
      </w:r>
      <w:proofErr w:type="gramStart"/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proofErr w:type="gramEnd"/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審會議</w:t>
      </w:r>
      <w:r w:rsidR="002D3E38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23C74B2D" w14:textId="3DA018B5" w:rsidR="00A41241" w:rsidRPr="0015670D" w:rsidRDefault="003361A5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預定於112年5月10日(三)13:30召開</w:t>
      </w:r>
      <w:bookmarkStart w:id="0" w:name="_GoBack"/>
      <w:bookmarkEnd w:id="0"/>
      <w:r w:rsidR="0073265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</w:p>
    <w:p w14:paraId="2F9BC02F" w14:textId="77777777" w:rsidR="00C4031A" w:rsidRPr="0015670D" w:rsidRDefault="00A41241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3</w:t>
      </w:r>
      <w:r w:rsidR="0073265B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.</w:t>
      </w:r>
      <w:proofErr w:type="gramStart"/>
      <w:r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>複</w:t>
      </w:r>
      <w:proofErr w:type="gramEnd"/>
      <w:r w:rsidRPr="0015670D">
        <w:rPr>
          <w:rFonts w:ascii="標楷體" w:eastAsia="標楷體" w:hAnsi="標楷體" w:hint="eastAsia"/>
          <w:bCs/>
          <w:color w:val="000000" w:themeColor="text1"/>
          <w:kern w:val="2"/>
          <w:sz w:val="26"/>
          <w:szCs w:val="26"/>
        </w:rPr>
        <w:t>審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流程：</w:t>
      </w:r>
    </w:p>
    <w:p w14:paraId="0528A5D1" w14:textId="77777777" w:rsidR="00C4031A" w:rsidRPr="0015670D" w:rsidRDefault="0073265B" w:rsidP="00E82188">
      <w:pPr>
        <w:tabs>
          <w:tab w:val="num" w:pos="425"/>
          <w:tab w:val="left" w:pos="1440"/>
        </w:tabs>
        <w:ind w:left="1700" w:hangingChars="654" w:hanging="1700"/>
        <w:jc w:val="both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 xml:space="preserve">          (1)</w:t>
      </w:r>
      <w:r w:rsidR="001B7441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審查委員逐一審查</w:t>
      </w:r>
      <w:r w:rsidR="004E72D7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申請資料</w:t>
      </w:r>
      <w:r w:rsidR="00CA7FF0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的</w:t>
      </w:r>
      <w:r w:rsidR="004C05D4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各項自評與導師</w:t>
      </w:r>
      <w:r w:rsidR="002A0B2C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初審的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積分，</w:t>
      </w:r>
      <w:r w:rsidR="008D0BC4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畢業班導師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於</w:t>
      </w:r>
      <w:r w:rsidR="00541CA9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必要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時</w:t>
      </w:r>
      <w:r w:rsidR="004C05D4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，</w:t>
      </w:r>
      <w:r w:rsidR="008D0BC4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需針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對積分作說明。</w:t>
      </w:r>
    </w:p>
    <w:p w14:paraId="036DF522" w14:textId="77777777" w:rsidR="004E72D7" w:rsidRPr="0015670D" w:rsidRDefault="004E72D7" w:rsidP="004E72D7">
      <w:pPr>
        <w:tabs>
          <w:tab w:val="num" w:pos="425"/>
          <w:tab w:val="left" w:pos="1440"/>
        </w:tabs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 xml:space="preserve">          (2)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依照申請類別做積分排序，每類至多錄取二名參加決審。</w:t>
      </w:r>
    </w:p>
    <w:p w14:paraId="2C61C14A" w14:textId="77777777" w:rsidR="00E82188" w:rsidRDefault="004E72D7" w:rsidP="00EB6141">
      <w:pPr>
        <w:ind w:leftChars="541" w:left="1698" w:hangingChars="154" w:hanging="400"/>
        <w:jc w:val="both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(3)</w:t>
      </w:r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積分相同時，以獲得最高名次較多者為優先，若仍相同時，由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委員會</w:t>
      </w:r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討論決議之</w:t>
      </w:r>
      <w:r w:rsidR="00EB614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3D41069B" w14:textId="77777777" w:rsidR="00C4031A" w:rsidRPr="0015670D" w:rsidRDefault="004E72D7" w:rsidP="00EB6141">
      <w:pPr>
        <w:ind w:leftChars="541" w:left="1698" w:hangingChars="154" w:hanging="400"/>
        <w:jc w:val="both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(4)</w:t>
      </w:r>
      <w:r w:rsidR="003108CE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其他類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不做積分評比，</w:t>
      </w:r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經審查委員審查</w:t>
      </w:r>
      <w:r w:rsidR="008D0BC4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資料</w:t>
      </w:r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與事實相符後，由委員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會</w:t>
      </w:r>
      <w:r w:rsidR="008D0BC4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討論</w:t>
      </w:r>
      <w:r w:rsidR="003108CE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評選</w:t>
      </w:r>
      <w:r w:rsidR="00CA7FF0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決定</w:t>
      </w:r>
      <w:r w:rsidR="003108CE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決審名單。</w:t>
      </w:r>
    </w:p>
    <w:p w14:paraId="02A7302B" w14:textId="77777777" w:rsidR="00C4031A" w:rsidRPr="0015670D" w:rsidRDefault="00C4031A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  <w:r w:rsidR="004E72D7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(三)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決審：</w:t>
      </w:r>
    </w:p>
    <w:p w14:paraId="62EF9C83" w14:textId="77777777" w:rsidR="00C4031A" w:rsidRPr="0015670D" w:rsidRDefault="00C4031A" w:rsidP="00225DC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</w:t>
      </w:r>
      <w:r w:rsidR="004E72D7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1.</w:t>
      </w: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時間：畢業生市長獎審查委員會於</w:t>
      </w:r>
      <w:proofErr w:type="gramStart"/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proofErr w:type="gramEnd"/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審會議後立刻召開決審會議</w:t>
      </w:r>
      <w:r w:rsidR="001B7441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1D5444F5" w14:textId="77777777" w:rsidR="00C4031A" w:rsidRPr="0015670D" w:rsidRDefault="00C4031A" w:rsidP="00EB6141">
      <w:pPr>
        <w:ind w:left="2127" w:hangingChars="818" w:hanging="2127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</w:t>
      </w:r>
      <w:r w:rsidR="004E72D7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2.</w:t>
      </w:r>
      <w:r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流程：</w:t>
      </w:r>
      <w:r w:rsidR="003108CE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決審不做積分評比，由審查委員討論</w:t>
      </w:r>
      <w:r w:rsidR="004E72D7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決定</w:t>
      </w:r>
      <w:r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得獎名單。</w:t>
      </w:r>
      <w:r w:rsidR="002D3E38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若得獎學生</w:t>
      </w:r>
      <w:r w:rsidR="00427853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也是</w:t>
      </w:r>
      <w:r w:rsidR="002D3E38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學業成績優良市長獎，將依順位遞補之。</w:t>
      </w:r>
    </w:p>
    <w:p w14:paraId="44E61CAE" w14:textId="77777777" w:rsidR="007D4E1D" w:rsidRPr="0015670D" w:rsidRDefault="0040556D" w:rsidP="00225DCF">
      <w:pPr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七</w:t>
      </w:r>
      <w:r w:rsidR="00C4031A" w:rsidRPr="0015670D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本實施要點經</w:t>
      </w:r>
      <w:r w:rsidR="002D3E38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審查委員會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討論通過，</w:t>
      </w:r>
      <w:r w:rsidR="00014F8B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陳</w:t>
      </w:r>
      <w:r w:rsidR="00C4031A" w:rsidRPr="0015670D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校長核定後實施，修正時亦同。</w:t>
      </w:r>
    </w:p>
    <w:p w14:paraId="4AE72975" w14:textId="77777777" w:rsidR="0040556D" w:rsidRPr="0015670D" w:rsidRDefault="0040556D" w:rsidP="00225DCF">
      <w:pPr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14:paraId="212E5D13" w14:textId="77777777" w:rsidR="00167745" w:rsidRPr="0015670D" w:rsidRDefault="00167745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臺北市內湖區南湖國民小學畢業生</w:t>
      </w:r>
    </w:p>
    <w:p w14:paraId="0AB56724" w14:textId="77777777" w:rsidR="00167745" w:rsidRPr="0015670D" w:rsidRDefault="00167745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第二類「表現傑出市長」評分標準</w:t>
      </w:r>
      <w:r w:rsidR="00154C8D"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辦法</w:t>
      </w:r>
    </w:p>
    <w:p w14:paraId="6C427D42" w14:textId="77777777" w:rsidR="00454828" w:rsidRPr="0015670D" w:rsidRDefault="00454828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4DCC3B1F" w14:textId="77777777" w:rsidR="00541CA9" w:rsidRPr="0015670D" w:rsidRDefault="00541CA9" w:rsidP="00541CA9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一、分數</w:t>
      </w:r>
      <w:r w:rsidR="00154C8D" w:rsidRPr="001567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計算</w:t>
      </w:r>
      <w:r w:rsidRPr="001567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1276"/>
        <w:gridCol w:w="1771"/>
        <w:gridCol w:w="1772"/>
        <w:gridCol w:w="1772"/>
        <w:gridCol w:w="1772"/>
      </w:tblGrid>
      <w:tr w:rsidR="0015670D" w:rsidRPr="0015670D" w14:paraId="150148C7" w14:textId="77777777" w:rsidTr="006A0AB4">
        <w:trPr>
          <w:trHeight w:val="1189"/>
        </w:trPr>
        <w:tc>
          <w:tcPr>
            <w:tcW w:w="25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14:paraId="2F04EEB4" w14:textId="77777777" w:rsidR="00F351AA" w:rsidRPr="0015670D" w:rsidRDefault="00F351AA" w:rsidP="005E3EFB">
            <w:pPr>
              <w:snapToGrid w:val="0"/>
              <w:rPr>
                <w:rFonts w:eastAsia="標楷體"/>
                <w:b/>
                <w:bCs/>
                <w:color w:val="000000" w:themeColor="text1"/>
              </w:rPr>
            </w:pPr>
            <w:r w:rsidRPr="0015670D">
              <w:rPr>
                <w:rFonts w:eastAsia="標楷體"/>
                <w:b/>
                <w:bCs/>
                <w:color w:val="000000" w:themeColor="text1"/>
              </w:rPr>
              <w:t xml:space="preserve">          </w:t>
            </w: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 xml:space="preserve">        </w:t>
            </w:r>
          </w:p>
          <w:p w14:paraId="6B462C15" w14:textId="77777777" w:rsidR="00F351AA" w:rsidRPr="0015670D" w:rsidRDefault="00F351AA" w:rsidP="005E3EFB">
            <w:pPr>
              <w:snapToGrid w:val="0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 xml:space="preserve">                     </w:t>
            </w: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名次</w:t>
            </w:r>
          </w:p>
          <w:p w14:paraId="7E160069" w14:textId="77777777" w:rsidR="00F351AA" w:rsidRPr="0015670D" w:rsidRDefault="00F351AA" w:rsidP="00F351AA">
            <w:pPr>
              <w:widowControl w:val="0"/>
              <w:snapToGrid w:val="0"/>
              <w:ind w:firstLine="240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性質</w:t>
            </w: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1AB3CE" w14:textId="77777777" w:rsidR="00F351AA" w:rsidRPr="0015670D" w:rsidRDefault="00F351AA" w:rsidP="005E3EFB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  <w:sz w:val="28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第一名</w:t>
            </w:r>
          </w:p>
          <w:p w14:paraId="7470C2D2" w14:textId="77777777" w:rsidR="00F351AA" w:rsidRPr="0015670D" w:rsidRDefault="00F351A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sz w:val="18"/>
                <w:szCs w:val="18"/>
              </w:rPr>
              <w:t>（特優、金牌）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EEDC17" w14:textId="77777777" w:rsidR="00F351AA" w:rsidRPr="0015670D" w:rsidRDefault="00F351AA" w:rsidP="005E3EFB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第二名</w:t>
            </w:r>
          </w:p>
          <w:p w14:paraId="7A7E241C" w14:textId="77777777" w:rsidR="00F351AA" w:rsidRPr="0015670D" w:rsidRDefault="00F351A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sz w:val="18"/>
                <w:szCs w:val="18"/>
              </w:rPr>
              <w:t>（優選、銀牌）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3C4A7F" w14:textId="77777777" w:rsidR="00F351AA" w:rsidRPr="0015670D" w:rsidRDefault="00F351AA" w:rsidP="005E3EFB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  <w:sz w:val="28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第三名</w:t>
            </w:r>
          </w:p>
          <w:p w14:paraId="2802BB96" w14:textId="77777777" w:rsidR="00F351AA" w:rsidRPr="0015670D" w:rsidRDefault="00F351A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sz w:val="18"/>
                <w:szCs w:val="18"/>
              </w:rPr>
              <w:t>（佳作、銅牌）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32DFB" w14:textId="77777777" w:rsidR="00F351AA" w:rsidRPr="0015670D" w:rsidRDefault="00F351AA" w:rsidP="005E3EFB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其他獎項</w:t>
            </w:r>
          </w:p>
          <w:p w14:paraId="2567AA69" w14:textId="77777777" w:rsidR="00883612" w:rsidRPr="0015670D" w:rsidRDefault="00F351AA" w:rsidP="00197C8A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(</w:t>
            </w:r>
            <w:r w:rsidRPr="0015670D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入選</w:t>
            </w:r>
            <w:proofErr w:type="gramStart"/>
            <w:r w:rsidRPr="0015670D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）</w:t>
            </w:r>
            <w:proofErr w:type="gramEnd"/>
          </w:p>
        </w:tc>
      </w:tr>
      <w:tr w:rsidR="0015670D" w:rsidRPr="0015670D" w14:paraId="10B3613C" w14:textId="77777777" w:rsidTr="00F50FDC">
        <w:trPr>
          <w:cantSplit/>
          <w:trHeight w:val="400"/>
        </w:trPr>
        <w:tc>
          <w:tcPr>
            <w:tcW w:w="73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A78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kern w:val="2"/>
              </w:rPr>
              <w:t>個</w:t>
            </w:r>
          </w:p>
          <w:p w14:paraId="7105B5ED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kern w:val="2"/>
              </w:rPr>
              <w:t>人</w:t>
            </w:r>
          </w:p>
          <w:p w14:paraId="03213A84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  <w:kern w:val="2"/>
              </w:rPr>
              <w:t>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E7F58" w14:textId="77777777" w:rsidR="00F50FDC" w:rsidRPr="0015670D" w:rsidRDefault="00F50FDC" w:rsidP="00F50FDC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proofErr w:type="gramStart"/>
            <w:r w:rsidRPr="0015670D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右項為</w:t>
            </w:r>
            <w:proofErr w:type="gramEnd"/>
            <w:r w:rsidRPr="0015670D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教育部及本市教育局辦理為主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EF4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國際性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21CD" w14:textId="77777777" w:rsidR="00F50FDC" w:rsidRPr="0015670D" w:rsidRDefault="00F50FDC" w:rsidP="002D14E4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20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80EC" w14:textId="77777777" w:rsidR="00F50FDC" w:rsidRPr="0015670D" w:rsidRDefault="00F50FDC" w:rsidP="002D14E4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18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DA90" w14:textId="77777777" w:rsidR="00F50FDC" w:rsidRPr="0015670D" w:rsidRDefault="00F50FDC" w:rsidP="002D14E4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16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0B7AD" w14:textId="77777777" w:rsidR="00F50FDC" w:rsidRPr="0015670D" w:rsidRDefault="00F50FDC" w:rsidP="002D14E4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14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</w:tr>
      <w:tr w:rsidR="0015670D" w:rsidRPr="0015670D" w14:paraId="65297CFF" w14:textId="77777777" w:rsidTr="00F50FDC">
        <w:trPr>
          <w:cantSplit/>
          <w:trHeight w:val="400"/>
        </w:trPr>
        <w:tc>
          <w:tcPr>
            <w:tcW w:w="73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F82A" w14:textId="77777777" w:rsidR="00F50FDC" w:rsidRPr="0015670D" w:rsidRDefault="00F50FDC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E3409" w14:textId="77777777" w:rsidR="00F50FDC" w:rsidRPr="0015670D" w:rsidRDefault="00F50FDC" w:rsidP="00F50FDC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E968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全國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EDBB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16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0C8D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15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376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14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B14179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13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</w:tr>
      <w:tr w:rsidR="0015670D" w:rsidRPr="0015670D" w14:paraId="444D6525" w14:textId="77777777" w:rsidTr="00F50FDC">
        <w:trPr>
          <w:cantSplit/>
          <w:trHeight w:val="400"/>
        </w:trPr>
        <w:tc>
          <w:tcPr>
            <w:tcW w:w="73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2BC4" w14:textId="77777777" w:rsidR="00F50FDC" w:rsidRPr="0015670D" w:rsidRDefault="00F50FDC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4C29D" w14:textId="77777777" w:rsidR="00F50FDC" w:rsidRPr="0015670D" w:rsidRDefault="00F50FDC" w:rsidP="00F50FDC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D4A9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臺北市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FC8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12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71D3" w14:textId="77777777" w:rsidR="00F50FDC" w:rsidRPr="00722B3C" w:rsidRDefault="002D3E38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722B3C">
              <w:rPr>
                <w:rFonts w:eastAsia="標楷體" w:hint="eastAsia"/>
                <w:color w:val="000000" w:themeColor="text1"/>
              </w:rPr>
              <w:t>10</w:t>
            </w:r>
            <w:r w:rsidR="00F50FDC" w:rsidRPr="00722B3C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125" w14:textId="77777777" w:rsidR="00F50FDC" w:rsidRPr="00722B3C" w:rsidRDefault="002D3E38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722B3C">
              <w:rPr>
                <w:rFonts w:eastAsia="標楷體" w:hint="eastAsia"/>
                <w:color w:val="000000" w:themeColor="text1"/>
              </w:rPr>
              <w:t>8</w:t>
            </w:r>
            <w:r w:rsidR="00F50FDC" w:rsidRPr="00722B3C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6B4BF3" w14:textId="77777777" w:rsidR="00F50FDC" w:rsidRPr="00722B3C" w:rsidRDefault="002D3E38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722B3C">
              <w:rPr>
                <w:rFonts w:eastAsia="標楷體" w:hint="eastAsia"/>
                <w:color w:val="000000" w:themeColor="text1"/>
              </w:rPr>
              <w:t>6</w:t>
            </w:r>
            <w:r w:rsidR="00F50FDC" w:rsidRPr="00722B3C">
              <w:rPr>
                <w:rFonts w:eastAsia="標楷體" w:hint="eastAsia"/>
                <w:color w:val="000000" w:themeColor="text1"/>
              </w:rPr>
              <w:t>分</w:t>
            </w:r>
          </w:p>
        </w:tc>
      </w:tr>
      <w:tr w:rsidR="0015670D" w:rsidRPr="0015670D" w14:paraId="4C3F4EF1" w14:textId="77777777" w:rsidTr="00F50FDC">
        <w:trPr>
          <w:cantSplit/>
          <w:trHeight w:val="400"/>
        </w:trPr>
        <w:tc>
          <w:tcPr>
            <w:tcW w:w="73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B4C" w14:textId="77777777" w:rsidR="00F50FDC" w:rsidRPr="0015670D" w:rsidRDefault="00F50FDC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12A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A15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臺北市分區及教育局所屬二級以下單位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897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8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534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7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F88C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6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9BF5D" w14:textId="77777777" w:rsidR="00F50FDC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5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</w:tr>
      <w:tr w:rsidR="0015670D" w:rsidRPr="0015670D" w14:paraId="4F045577" w14:textId="77777777" w:rsidTr="006A0AB4">
        <w:trPr>
          <w:cantSplit/>
          <w:trHeight w:val="400"/>
        </w:trPr>
        <w:tc>
          <w:tcPr>
            <w:tcW w:w="73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4CA4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84C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校內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17C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4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C87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3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FA6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2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E66D85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1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</w:tr>
      <w:tr w:rsidR="0015670D" w:rsidRPr="0015670D" w14:paraId="745AF50D" w14:textId="77777777" w:rsidTr="006A0AB4">
        <w:trPr>
          <w:cantSplit/>
          <w:trHeight w:val="400"/>
        </w:trPr>
        <w:tc>
          <w:tcPr>
            <w:tcW w:w="7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4FA160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EED657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其他團體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A181D3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2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FE5AA9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1.5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E8EB86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1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A03D42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0.5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</w:tr>
      <w:tr w:rsidR="0015670D" w:rsidRPr="0015670D" w14:paraId="5A6055F9" w14:textId="77777777" w:rsidTr="00F50FDC">
        <w:trPr>
          <w:cantSplit/>
          <w:trHeight w:val="400"/>
        </w:trPr>
        <w:tc>
          <w:tcPr>
            <w:tcW w:w="73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6077D906" w14:textId="77777777" w:rsidR="00197C8A" w:rsidRPr="0015670D" w:rsidRDefault="00197C8A" w:rsidP="005E3EFB">
            <w:pPr>
              <w:widowControl w:val="0"/>
              <w:snapToGrid w:val="0"/>
              <w:ind w:left="113" w:right="113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團體獎（每人）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B32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15670D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右項為</w:t>
            </w:r>
            <w:proofErr w:type="gramEnd"/>
            <w:r w:rsidRPr="0015670D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教育部及本市教育局辦理為主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8C36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國際性</w:t>
            </w: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AE95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/>
                <w:color w:val="000000" w:themeColor="text1"/>
              </w:rPr>
              <w:t>10</w:t>
            </w:r>
            <w:r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8876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9</w:t>
            </w:r>
            <w:r w:rsidR="00197C8A"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D3F0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8</w:t>
            </w:r>
            <w:r w:rsidR="00197C8A"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605317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7</w:t>
            </w:r>
            <w:r w:rsidR="00197C8A" w:rsidRPr="0015670D">
              <w:rPr>
                <w:rFonts w:eastAsia="標楷體" w:hint="eastAsia"/>
                <w:color w:val="000000" w:themeColor="text1"/>
              </w:rPr>
              <w:t>分</w:t>
            </w:r>
          </w:p>
        </w:tc>
      </w:tr>
      <w:tr w:rsidR="0015670D" w:rsidRPr="0015670D" w14:paraId="30030075" w14:textId="77777777" w:rsidTr="00F50FDC">
        <w:trPr>
          <w:cantSplit/>
          <w:trHeight w:val="400"/>
        </w:trPr>
        <w:tc>
          <w:tcPr>
            <w:tcW w:w="73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CF0946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7C5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C80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全國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5EC2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8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487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7.</w:t>
            </w:r>
            <w:r w:rsidR="00197C8A" w:rsidRPr="0015670D">
              <w:rPr>
                <w:rFonts w:eastAsia="標楷體"/>
                <w:bCs/>
                <w:color w:val="000000" w:themeColor="text1"/>
              </w:rPr>
              <w:t>5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FAB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7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1D3EE7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6.</w:t>
            </w:r>
            <w:r w:rsidR="00197C8A" w:rsidRPr="0015670D">
              <w:rPr>
                <w:rFonts w:eastAsia="標楷體"/>
                <w:bCs/>
                <w:color w:val="000000" w:themeColor="text1"/>
              </w:rPr>
              <w:t>5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</w:tr>
      <w:tr w:rsidR="0015670D" w:rsidRPr="0015670D" w14:paraId="11F09F10" w14:textId="77777777" w:rsidTr="00F50FDC">
        <w:trPr>
          <w:cantSplit/>
          <w:trHeight w:val="400"/>
        </w:trPr>
        <w:tc>
          <w:tcPr>
            <w:tcW w:w="73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35487D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E842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07C3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臺北市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13C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6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2C21" w14:textId="77777777" w:rsidR="00197C8A" w:rsidRPr="00722B3C" w:rsidRDefault="002D3E38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722B3C">
              <w:rPr>
                <w:rFonts w:eastAsia="標楷體" w:hint="eastAsia"/>
                <w:bCs/>
                <w:color w:val="000000" w:themeColor="text1"/>
              </w:rPr>
              <w:t>5</w:t>
            </w:r>
            <w:r w:rsidR="00197C8A" w:rsidRPr="00722B3C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C5F5" w14:textId="77777777" w:rsidR="00197C8A" w:rsidRPr="00722B3C" w:rsidRDefault="0015670D" w:rsidP="0015670D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722B3C">
              <w:rPr>
                <w:rFonts w:eastAsia="標楷體" w:hint="eastAsia"/>
                <w:bCs/>
                <w:color w:val="000000" w:themeColor="text1"/>
              </w:rPr>
              <w:t>4</w:t>
            </w:r>
            <w:r w:rsidR="00197C8A" w:rsidRPr="00722B3C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304EC" w14:textId="77777777" w:rsidR="00197C8A" w:rsidRPr="00722B3C" w:rsidRDefault="0015670D" w:rsidP="0015670D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722B3C">
              <w:rPr>
                <w:rFonts w:eastAsia="標楷體" w:hint="eastAsia"/>
                <w:bCs/>
                <w:color w:val="000000" w:themeColor="text1"/>
              </w:rPr>
              <w:t>3</w:t>
            </w:r>
            <w:r w:rsidR="00197C8A" w:rsidRPr="00722B3C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</w:tr>
      <w:tr w:rsidR="0015670D" w:rsidRPr="0015670D" w14:paraId="55B18B74" w14:textId="77777777" w:rsidTr="00F50FDC">
        <w:trPr>
          <w:cantSplit/>
          <w:trHeight w:val="400"/>
        </w:trPr>
        <w:tc>
          <w:tcPr>
            <w:tcW w:w="73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12EDAC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B68E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1B9C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臺北市分區及教育局所屬二級以下單位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0816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4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AB7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3.</w:t>
            </w:r>
            <w:r w:rsidR="00197C8A" w:rsidRPr="0015670D">
              <w:rPr>
                <w:rFonts w:eastAsia="標楷體"/>
                <w:bCs/>
                <w:color w:val="000000" w:themeColor="text1"/>
              </w:rPr>
              <w:t>5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FCE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3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6CF74" w14:textId="77777777" w:rsidR="00197C8A" w:rsidRPr="0015670D" w:rsidRDefault="00F50FDC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2.5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</w:tr>
      <w:tr w:rsidR="0015670D" w:rsidRPr="0015670D" w14:paraId="7808285C" w14:textId="77777777" w:rsidTr="003331A9">
        <w:trPr>
          <w:cantSplit/>
          <w:trHeight w:val="400"/>
        </w:trPr>
        <w:tc>
          <w:tcPr>
            <w:tcW w:w="73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3FB3CA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0D46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4B1CE5">
              <w:rPr>
                <w:rFonts w:eastAsia="標楷體" w:hint="eastAsia"/>
                <w:b/>
                <w:bCs/>
                <w:color w:val="000000" w:themeColor="text1"/>
                <w:spacing w:val="653"/>
                <w:fitText w:val="1134" w:id="195223296"/>
              </w:rPr>
              <w:t>校</w:t>
            </w:r>
            <w:r w:rsidRPr="004B1CE5">
              <w:rPr>
                <w:rFonts w:eastAsia="標楷體" w:hint="eastAsia"/>
                <w:b/>
                <w:bCs/>
                <w:color w:val="000000" w:themeColor="text1"/>
                <w:spacing w:val="1"/>
                <w:fitText w:val="1134" w:id="195223296"/>
              </w:rPr>
              <w:t>內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F572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2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70A" w14:textId="77777777" w:rsidR="00197C8A" w:rsidRPr="0015670D" w:rsidRDefault="003D03F1" w:rsidP="003D03F1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1</w:t>
            </w:r>
            <w:r w:rsidR="00197C8A" w:rsidRPr="0015670D">
              <w:rPr>
                <w:rFonts w:eastAsia="標楷體"/>
                <w:bCs/>
                <w:color w:val="000000" w:themeColor="text1"/>
              </w:rPr>
              <w:t>.</w:t>
            </w:r>
            <w:r w:rsidRPr="0015670D">
              <w:rPr>
                <w:rFonts w:eastAsia="標楷體"/>
                <w:bCs/>
                <w:color w:val="000000" w:themeColor="text1"/>
              </w:rPr>
              <w:t xml:space="preserve"> </w:t>
            </w:r>
            <w:r w:rsidR="00197C8A" w:rsidRPr="0015670D">
              <w:rPr>
                <w:rFonts w:eastAsia="標楷體"/>
                <w:bCs/>
                <w:color w:val="000000" w:themeColor="text1"/>
              </w:rPr>
              <w:t>5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632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1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FC4A7" w14:textId="77777777" w:rsidR="00197C8A" w:rsidRPr="0015670D" w:rsidRDefault="00197C8A" w:rsidP="003D03F1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/>
                <w:bCs/>
                <w:color w:val="000000" w:themeColor="text1"/>
              </w:rPr>
              <w:t>0.</w:t>
            </w:r>
            <w:r w:rsidR="003D03F1" w:rsidRPr="0015670D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15670D">
              <w:rPr>
                <w:rFonts w:eastAsia="標楷體"/>
                <w:bCs/>
                <w:color w:val="000000" w:themeColor="text1"/>
              </w:rPr>
              <w:t>5</w:t>
            </w:r>
            <w:r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</w:tr>
      <w:tr w:rsidR="0015670D" w:rsidRPr="0015670D" w14:paraId="462F14F8" w14:textId="77777777" w:rsidTr="003331A9">
        <w:trPr>
          <w:cantSplit/>
          <w:trHeight w:val="400"/>
        </w:trPr>
        <w:tc>
          <w:tcPr>
            <w:tcW w:w="73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014EA0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E0C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其他團體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17D1" w14:textId="77777777" w:rsidR="00197C8A" w:rsidRPr="0015670D" w:rsidRDefault="003D03F1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1</w:t>
            </w:r>
            <w:r w:rsidR="00197C8A"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561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/>
                <w:bCs/>
                <w:color w:val="000000" w:themeColor="text1"/>
              </w:rPr>
              <w:t>0.</w:t>
            </w:r>
            <w:r w:rsidR="003D03F1" w:rsidRPr="0015670D">
              <w:rPr>
                <w:rFonts w:eastAsia="標楷體" w:hint="eastAsia"/>
                <w:bCs/>
                <w:color w:val="000000" w:themeColor="text1"/>
              </w:rPr>
              <w:t>75</w:t>
            </w:r>
            <w:r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65A8" w14:textId="77777777" w:rsidR="00197C8A" w:rsidRPr="0015670D" w:rsidRDefault="00197C8A" w:rsidP="003D03F1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/>
                <w:bCs/>
                <w:color w:val="000000" w:themeColor="text1"/>
              </w:rPr>
              <w:t>0.</w:t>
            </w:r>
            <w:r w:rsidR="003D03F1" w:rsidRPr="0015670D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15670D">
              <w:rPr>
                <w:rFonts w:eastAsia="標楷體"/>
                <w:bCs/>
                <w:color w:val="000000" w:themeColor="text1"/>
              </w:rPr>
              <w:t>5</w:t>
            </w:r>
            <w:r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38B972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2"/>
              </w:rPr>
            </w:pPr>
            <w:r w:rsidRPr="0015670D">
              <w:rPr>
                <w:rFonts w:eastAsia="標楷體"/>
                <w:bCs/>
                <w:color w:val="000000" w:themeColor="text1"/>
              </w:rPr>
              <w:t>0.</w:t>
            </w:r>
            <w:r w:rsidR="003D03F1" w:rsidRPr="0015670D">
              <w:rPr>
                <w:rFonts w:eastAsia="標楷體" w:hint="eastAsia"/>
                <w:bCs/>
                <w:color w:val="000000" w:themeColor="text1"/>
              </w:rPr>
              <w:t>25</w:t>
            </w:r>
            <w:r w:rsidRPr="0015670D">
              <w:rPr>
                <w:rFonts w:eastAsia="標楷體" w:hint="eastAsia"/>
                <w:bCs/>
                <w:color w:val="000000" w:themeColor="text1"/>
              </w:rPr>
              <w:t>分</w:t>
            </w:r>
          </w:p>
        </w:tc>
      </w:tr>
      <w:tr w:rsidR="0015670D" w:rsidRPr="0015670D" w14:paraId="5CDB6F7D" w14:textId="77777777" w:rsidTr="003331A9">
        <w:trPr>
          <w:cantSplit/>
          <w:trHeight w:val="400"/>
        </w:trPr>
        <w:tc>
          <w:tcPr>
            <w:tcW w:w="73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443DAC" w14:textId="77777777" w:rsidR="00197C8A" w:rsidRPr="0015670D" w:rsidRDefault="00197C8A" w:rsidP="005E3EFB">
            <w:pPr>
              <w:rPr>
                <w:rFonts w:eastAsia="標楷體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E9F37" w14:textId="77777777" w:rsidR="00197C8A" w:rsidRPr="0015670D" w:rsidRDefault="00197C8A" w:rsidP="005E3EFB">
            <w:pPr>
              <w:widowControl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15670D">
              <w:rPr>
                <w:rFonts w:eastAsia="標楷體" w:hint="eastAsia"/>
                <w:b/>
                <w:bCs/>
                <w:color w:val="000000" w:themeColor="text1"/>
              </w:rPr>
              <w:t>備註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ECF81" w14:textId="77777777" w:rsidR="00197C8A" w:rsidRPr="0015670D" w:rsidRDefault="00197C8A" w:rsidP="006A0AB4">
            <w:pPr>
              <w:widowControl w:val="0"/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15670D">
              <w:rPr>
                <w:rFonts w:eastAsia="標楷體" w:hint="eastAsia"/>
                <w:bCs/>
                <w:color w:val="000000" w:themeColor="text1"/>
              </w:rPr>
              <w:t>團體獎：依</w:t>
            </w:r>
            <w:r w:rsidR="003D03F1" w:rsidRPr="0015670D">
              <w:rPr>
                <w:rFonts w:eastAsia="標楷體" w:hint="eastAsia"/>
                <w:bCs/>
                <w:color w:val="000000" w:themeColor="text1"/>
              </w:rPr>
              <w:t>個人獎</w:t>
            </w:r>
            <w:r w:rsidRPr="0015670D">
              <w:rPr>
                <w:rFonts w:eastAsia="標楷體" w:hint="eastAsia"/>
                <w:bCs/>
                <w:color w:val="000000" w:themeColor="text1"/>
              </w:rPr>
              <w:t>分數除以</w:t>
            </w:r>
            <w:r w:rsidR="006A0AB4" w:rsidRPr="0015670D">
              <w:rPr>
                <w:rFonts w:eastAsia="標楷體" w:hint="eastAsia"/>
                <w:bCs/>
                <w:color w:val="000000" w:themeColor="text1"/>
              </w:rPr>
              <w:t>2</w:t>
            </w:r>
          </w:p>
        </w:tc>
      </w:tr>
    </w:tbl>
    <w:p w14:paraId="6950F044" w14:textId="77777777" w:rsidR="00A56F8C" w:rsidRPr="0015670D" w:rsidRDefault="00F351AA" w:rsidP="00167A62">
      <w:pPr>
        <w:pStyle w:val="a7"/>
        <w:numPr>
          <w:ilvl w:val="0"/>
          <w:numId w:val="46"/>
        </w:numPr>
        <w:spacing w:beforeLines="50" w:before="120" w:line="400" w:lineRule="exact"/>
        <w:ind w:leftChars="0" w:rightChars="-120" w:right="-288"/>
        <w:rPr>
          <w:rFonts w:eastAsia="標楷體"/>
          <w:b/>
          <w:color w:val="000000" w:themeColor="text1"/>
          <w:sz w:val="28"/>
        </w:rPr>
      </w:pPr>
      <w:r w:rsidRPr="0015670D">
        <w:rPr>
          <w:rFonts w:eastAsia="標楷體" w:hint="eastAsia"/>
          <w:b/>
          <w:color w:val="000000" w:themeColor="text1"/>
          <w:sz w:val="28"/>
        </w:rPr>
        <w:t>計分</w:t>
      </w:r>
      <w:r w:rsidR="005F38ED" w:rsidRPr="0015670D">
        <w:rPr>
          <w:rFonts w:eastAsia="標楷體" w:hint="eastAsia"/>
          <w:b/>
          <w:color w:val="000000" w:themeColor="text1"/>
          <w:sz w:val="28"/>
        </w:rPr>
        <w:t>標準說明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093"/>
        <w:gridCol w:w="7654"/>
      </w:tblGrid>
      <w:tr w:rsidR="0015670D" w:rsidRPr="0015670D" w14:paraId="67D94A8B" w14:textId="77777777" w:rsidTr="00F54A4E">
        <w:trPr>
          <w:trHeight w:val="474"/>
        </w:trPr>
        <w:tc>
          <w:tcPr>
            <w:tcW w:w="2093" w:type="dxa"/>
            <w:vAlign w:val="center"/>
          </w:tcPr>
          <w:p w14:paraId="611E4315" w14:textId="77777777" w:rsidR="00B44327" w:rsidRPr="0015670D" w:rsidRDefault="00B44327" w:rsidP="00DD631D">
            <w:pPr>
              <w:tabs>
                <w:tab w:val="left" w:pos="9214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競賽性質</w:t>
            </w:r>
          </w:p>
        </w:tc>
        <w:tc>
          <w:tcPr>
            <w:tcW w:w="7654" w:type="dxa"/>
            <w:vAlign w:val="center"/>
          </w:tcPr>
          <w:p w14:paraId="6100696C" w14:textId="77777777" w:rsidR="00B44327" w:rsidRPr="0015670D" w:rsidRDefault="00B44327" w:rsidP="00DD631D">
            <w:pPr>
              <w:pStyle w:val="a7"/>
              <w:tabs>
                <w:tab w:val="left" w:pos="9214"/>
              </w:tabs>
              <w:ind w:leftChars="0" w:left="36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計</w:t>
            </w:r>
            <w:r w:rsidR="00DD631D"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="00DD631D"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說</w:t>
            </w:r>
            <w:r w:rsidR="00DD631D"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明</w:t>
            </w:r>
          </w:p>
        </w:tc>
      </w:tr>
      <w:tr w:rsidR="0015670D" w:rsidRPr="0015670D" w14:paraId="34CC416E" w14:textId="77777777" w:rsidTr="00CC7637">
        <w:trPr>
          <w:trHeight w:val="70"/>
        </w:trPr>
        <w:tc>
          <w:tcPr>
            <w:tcW w:w="2093" w:type="dxa"/>
            <w:vAlign w:val="center"/>
          </w:tcPr>
          <w:p w14:paraId="160DAF6F" w14:textId="77777777" w:rsidR="00F351AA" w:rsidRPr="0015670D" w:rsidRDefault="00F351AA" w:rsidP="00DD631D">
            <w:pPr>
              <w:tabs>
                <w:tab w:val="left" w:pos="9214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國際性</w:t>
            </w:r>
          </w:p>
        </w:tc>
        <w:tc>
          <w:tcPr>
            <w:tcW w:w="7654" w:type="dxa"/>
            <w:vMerge w:val="restart"/>
            <w:vAlign w:val="center"/>
          </w:tcPr>
          <w:p w14:paraId="260FEF3F" w14:textId="77777777" w:rsidR="00B44327" w:rsidRPr="0015670D" w:rsidRDefault="00F54A4E" w:rsidP="00DD631D">
            <w:pPr>
              <w:pStyle w:val="a7"/>
              <w:numPr>
                <w:ilvl w:val="0"/>
                <w:numId w:val="47"/>
              </w:numPr>
              <w:tabs>
                <w:tab w:val="left" w:pos="9214"/>
              </w:tabs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競賽活動</w:t>
            </w:r>
            <w:r w:rsidR="00155B97" w:rsidRPr="0015670D">
              <w:rPr>
                <w:rFonts w:ascii="標楷體" w:eastAsia="標楷體" w:hAnsi="標楷體" w:hint="eastAsia"/>
                <w:color w:val="000000" w:themeColor="text1"/>
              </w:rPr>
              <w:t>「主辦單位」以教育部及臺</w:t>
            </w:r>
            <w:r w:rsidR="00F351AA" w:rsidRPr="0015670D">
              <w:rPr>
                <w:rFonts w:ascii="標楷體" w:eastAsia="標楷體" w:hAnsi="標楷體" w:hint="eastAsia"/>
                <w:color w:val="000000" w:themeColor="text1"/>
              </w:rPr>
              <w:t>北市教育局辦理為主。</w:t>
            </w:r>
          </w:p>
          <w:p w14:paraId="4C5A0706" w14:textId="77777777" w:rsidR="00837A11" w:rsidRPr="0015670D" w:rsidRDefault="00F351AA" w:rsidP="00DD631D">
            <w:pPr>
              <w:pStyle w:val="a7"/>
              <w:numPr>
                <w:ilvl w:val="0"/>
                <w:numId w:val="47"/>
              </w:numPr>
              <w:tabs>
                <w:tab w:val="left" w:pos="9214"/>
              </w:tabs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轉學生若有分區以上獎狀，雖參賽當時不屬南湖學生，但鼓勵其表現傑出可</w:t>
            </w:r>
            <w:proofErr w:type="gramStart"/>
            <w:r w:rsidRPr="0015670D">
              <w:rPr>
                <w:rFonts w:eastAsia="標楷體" w:hint="eastAsia"/>
                <w:color w:val="000000" w:themeColor="text1"/>
              </w:rPr>
              <w:t>採</w:t>
            </w:r>
            <w:proofErr w:type="gramEnd"/>
            <w:r w:rsidRPr="0015670D">
              <w:rPr>
                <w:rFonts w:eastAsia="標楷體" w:hint="eastAsia"/>
                <w:color w:val="000000" w:themeColor="text1"/>
              </w:rPr>
              <w:t>計。</w:t>
            </w:r>
          </w:p>
        </w:tc>
      </w:tr>
      <w:tr w:rsidR="0015670D" w:rsidRPr="0015670D" w14:paraId="63BD80BE" w14:textId="77777777" w:rsidTr="00CC7637">
        <w:trPr>
          <w:trHeight w:val="70"/>
        </w:trPr>
        <w:tc>
          <w:tcPr>
            <w:tcW w:w="2093" w:type="dxa"/>
            <w:vAlign w:val="center"/>
          </w:tcPr>
          <w:p w14:paraId="1AF6E10B" w14:textId="77777777" w:rsidR="00F351AA" w:rsidRPr="0015670D" w:rsidRDefault="00F351AA" w:rsidP="00DD631D">
            <w:pPr>
              <w:tabs>
                <w:tab w:val="left" w:pos="9214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全國</w:t>
            </w:r>
          </w:p>
        </w:tc>
        <w:tc>
          <w:tcPr>
            <w:tcW w:w="7654" w:type="dxa"/>
            <w:vMerge/>
            <w:vAlign w:val="center"/>
          </w:tcPr>
          <w:p w14:paraId="0C2432CC" w14:textId="77777777" w:rsidR="00F351AA" w:rsidRPr="0015670D" w:rsidRDefault="00F351AA" w:rsidP="00DD631D">
            <w:pPr>
              <w:pStyle w:val="a7"/>
              <w:numPr>
                <w:ilvl w:val="0"/>
                <w:numId w:val="42"/>
              </w:numPr>
              <w:tabs>
                <w:tab w:val="left" w:pos="9214"/>
              </w:tabs>
              <w:ind w:left="8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670D" w:rsidRPr="0015670D" w14:paraId="3BF3581D" w14:textId="77777777" w:rsidTr="00CC7637">
        <w:trPr>
          <w:trHeight w:val="70"/>
        </w:trPr>
        <w:tc>
          <w:tcPr>
            <w:tcW w:w="2093" w:type="dxa"/>
            <w:vAlign w:val="center"/>
          </w:tcPr>
          <w:p w14:paraId="7800E18C" w14:textId="77777777" w:rsidR="00F351AA" w:rsidRPr="0015670D" w:rsidRDefault="00F351AA" w:rsidP="00DD631D">
            <w:pPr>
              <w:tabs>
                <w:tab w:val="left" w:pos="9214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臺北市</w:t>
            </w:r>
          </w:p>
        </w:tc>
        <w:tc>
          <w:tcPr>
            <w:tcW w:w="7654" w:type="dxa"/>
            <w:vMerge/>
            <w:vAlign w:val="center"/>
          </w:tcPr>
          <w:p w14:paraId="54D9A09C" w14:textId="77777777" w:rsidR="00F351AA" w:rsidRPr="0015670D" w:rsidRDefault="00F351AA" w:rsidP="00DD631D">
            <w:pPr>
              <w:pStyle w:val="a7"/>
              <w:numPr>
                <w:ilvl w:val="0"/>
                <w:numId w:val="42"/>
              </w:numPr>
              <w:tabs>
                <w:tab w:val="left" w:pos="9214"/>
              </w:tabs>
              <w:ind w:left="8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5670D" w:rsidRPr="0015670D" w14:paraId="751351AB" w14:textId="77777777" w:rsidTr="00454828">
        <w:trPr>
          <w:trHeight w:val="70"/>
        </w:trPr>
        <w:tc>
          <w:tcPr>
            <w:tcW w:w="2093" w:type="dxa"/>
            <w:vAlign w:val="center"/>
          </w:tcPr>
          <w:p w14:paraId="01882967" w14:textId="77777777" w:rsidR="00F351AA" w:rsidRPr="0015670D" w:rsidRDefault="00F351AA" w:rsidP="00DD631D">
            <w:pPr>
              <w:tabs>
                <w:tab w:val="left" w:pos="9214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臺北市分區及教育局所屬二級以下單位</w:t>
            </w:r>
          </w:p>
        </w:tc>
        <w:tc>
          <w:tcPr>
            <w:tcW w:w="7654" w:type="dxa"/>
            <w:vMerge/>
            <w:vAlign w:val="center"/>
          </w:tcPr>
          <w:p w14:paraId="5FA9183A" w14:textId="77777777" w:rsidR="00F351AA" w:rsidRPr="0015670D" w:rsidRDefault="00F351AA" w:rsidP="00DD631D">
            <w:pPr>
              <w:pStyle w:val="a7"/>
              <w:numPr>
                <w:ilvl w:val="0"/>
                <w:numId w:val="42"/>
              </w:numPr>
              <w:tabs>
                <w:tab w:val="left" w:pos="9214"/>
              </w:tabs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670D" w:rsidRPr="0015670D" w14:paraId="373C02F3" w14:textId="77777777" w:rsidTr="007318B5">
        <w:tc>
          <w:tcPr>
            <w:tcW w:w="2093" w:type="dxa"/>
            <w:vAlign w:val="center"/>
          </w:tcPr>
          <w:p w14:paraId="0131084F" w14:textId="77777777" w:rsidR="00155B97" w:rsidRPr="0015670D" w:rsidRDefault="00454828" w:rsidP="00155B97">
            <w:pPr>
              <w:tabs>
                <w:tab w:val="left" w:pos="9214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校內</w:t>
            </w:r>
          </w:p>
        </w:tc>
        <w:tc>
          <w:tcPr>
            <w:tcW w:w="7654" w:type="dxa"/>
            <w:vAlign w:val="center"/>
          </w:tcPr>
          <w:p w14:paraId="5118637D" w14:textId="77777777" w:rsidR="00DD631D" w:rsidRPr="0015670D" w:rsidRDefault="00510B80" w:rsidP="00167A62">
            <w:pPr>
              <w:pStyle w:val="a7"/>
              <w:widowControl w:val="0"/>
              <w:numPr>
                <w:ilvl w:val="0"/>
                <w:numId w:val="49"/>
              </w:numPr>
              <w:tabs>
                <w:tab w:val="left" w:pos="7402"/>
                <w:tab w:val="left" w:pos="9214"/>
              </w:tabs>
              <w:spacing w:beforeLines="50" w:before="120"/>
              <w:ind w:leftChars="0" w:rightChars="-45" w:right="-108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以南湖國小核發</w:t>
            </w:r>
            <w:r w:rsidR="00B44327" w:rsidRPr="0015670D">
              <w:rPr>
                <w:rFonts w:eastAsia="標楷體" w:hint="eastAsia"/>
                <w:color w:val="000000" w:themeColor="text1"/>
              </w:rPr>
              <w:t>的</w:t>
            </w:r>
            <w:r w:rsidRPr="0015670D">
              <w:rPr>
                <w:rFonts w:eastAsia="標楷體" w:hint="eastAsia"/>
                <w:color w:val="000000" w:themeColor="text1"/>
              </w:rPr>
              <w:t>獎狀為主，若轉學生有他校</w:t>
            </w:r>
            <w:r w:rsidR="00B44327" w:rsidRPr="0015670D">
              <w:rPr>
                <w:rFonts w:eastAsia="標楷體" w:hint="eastAsia"/>
                <w:color w:val="000000" w:themeColor="text1"/>
              </w:rPr>
              <w:t>所</w:t>
            </w:r>
            <w:r w:rsidR="00DD631D" w:rsidRPr="0015670D">
              <w:rPr>
                <w:rFonts w:eastAsia="標楷體" w:hint="eastAsia"/>
                <w:color w:val="000000" w:themeColor="text1"/>
              </w:rPr>
              <w:t>頒發的</w:t>
            </w:r>
            <w:r w:rsidRPr="0015670D">
              <w:rPr>
                <w:rFonts w:eastAsia="標楷體" w:hint="eastAsia"/>
                <w:color w:val="000000" w:themeColor="text1"/>
              </w:rPr>
              <w:t>獎狀，依「其他團體」獎狀成績計算。</w:t>
            </w:r>
          </w:p>
          <w:p w14:paraId="2FAD935F" w14:textId="77777777" w:rsidR="00454828" w:rsidRPr="0015670D" w:rsidRDefault="00B44327" w:rsidP="00167A62">
            <w:pPr>
              <w:pStyle w:val="a7"/>
              <w:widowControl w:val="0"/>
              <w:numPr>
                <w:ilvl w:val="0"/>
                <w:numId w:val="49"/>
              </w:numPr>
              <w:tabs>
                <w:tab w:val="left" w:pos="7402"/>
                <w:tab w:val="left" w:pos="9214"/>
              </w:tabs>
              <w:spacing w:beforeLines="50" w:before="120"/>
              <w:ind w:leftChars="0" w:rightChars="-45" w:right="-108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同一競賽作品或項目，同時參加校內及校外競賽獲獎時，</w:t>
            </w:r>
            <w:proofErr w:type="gramStart"/>
            <w:r w:rsidRPr="0015670D">
              <w:rPr>
                <w:rFonts w:eastAsia="標楷體" w:hint="eastAsia"/>
                <w:color w:val="000000" w:themeColor="text1"/>
              </w:rPr>
              <w:t>以</w:t>
            </w:r>
            <w:r w:rsidR="00510B80" w:rsidRPr="0015670D">
              <w:rPr>
                <w:rFonts w:eastAsia="標楷體" w:hint="eastAsia"/>
                <w:color w:val="000000" w:themeColor="text1"/>
              </w:rPr>
              <w:t>擇最有利</w:t>
            </w:r>
            <w:proofErr w:type="gramEnd"/>
            <w:r w:rsidR="00510B80" w:rsidRPr="0015670D">
              <w:rPr>
                <w:rFonts w:eastAsia="標楷體" w:hint="eastAsia"/>
                <w:color w:val="000000" w:themeColor="text1"/>
              </w:rPr>
              <w:t>之計分為原則，不可重複計算。</w:t>
            </w:r>
            <w:r w:rsidR="00510B80" w:rsidRPr="0015670D">
              <w:rPr>
                <w:rFonts w:eastAsia="標楷體" w:hint="eastAsia"/>
                <w:color w:val="000000" w:themeColor="text1"/>
              </w:rPr>
              <w:t>(</w:t>
            </w:r>
            <w:r w:rsidR="00510B80" w:rsidRPr="0015670D">
              <w:rPr>
                <w:rFonts w:eastAsia="標楷體" w:hint="eastAsia"/>
                <w:color w:val="000000" w:themeColor="text1"/>
              </w:rPr>
              <w:t>如多語文競賽</w:t>
            </w:r>
            <w:r w:rsidR="00F351AA" w:rsidRPr="0015670D">
              <w:rPr>
                <w:rFonts w:eastAsia="標楷體" w:hint="eastAsia"/>
                <w:color w:val="000000" w:themeColor="text1"/>
              </w:rPr>
              <w:t>之</w:t>
            </w:r>
            <w:r w:rsidR="00510B80" w:rsidRPr="0015670D">
              <w:rPr>
                <w:rFonts w:eastAsia="標楷體" w:hint="eastAsia"/>
                <w:color w:val="000000" w:themeColor="text1"/>
              </w:rPr>
              <w:t>校內</w:t>
            </w:r>
            <w:r w:rsidR="00F351AA" w:rsidRPr="0015670D">
              <w:rPr>
                <w:rFonts w:eastAsia="標楷體" w:hint="eastAsia"/>
                <w:color w:val="000000" w:themeColor="text1"/>
              </w:rPr>
              <w:t>賽</w:t>
            </w:r>
            <w:r w:rsidR="00510B80" w:rsidRPr="0015670D">
              <w:rPr>
                <w:rFonts w:eastAsia="標楷體" w:hint="eastAsia"/>
                <w:color w:val="000000" w:themeColor="text1"/>
              </w:rPr>
              <w:t>、市賽及全國賽獲獎，以全國賽分數計算</w:t>
            </w:r>
            <w:r w:rsidR="00155B97" w:rsidRPr="0015670D">
              <w:rPr>
                <w:rFonts w:eastAsia="標楷體" w:hint="eastAsia"/>
                <w:color w:val="000000" w:themeColor="text1"/>
              </w:rPr>
              <w:t>；舞蹈比賽市賽與全國賽獲獎，以全國賽分數計算</w:t>
            </w:r>
            <w:r w:rsidR="00510B80" w:rsidRPr="0015670D">
              <w:rPr>
                <w:rFonts w:eastAsia="標楷體" w:hint="eastAsia"/>
                <w:color w:val="000000" w:themeColor="text1"/>
              </w:rPr>
              <w:t>)</w:t>
            </w:r>
          </w:p>
          <w:p w14:paraId="30FB641A" w14:textId="77777777" w:rsidR="00454828" w:rsidRPr="0015670D" w:rsidRDefault="00EA622E" w:rsidP="00C46730">
            <w:pPr>
              <w:pStyle w:val="a7"/>
              <w:widowControl w:val="0"/>
              <w:numPr>
                <w:ilvl w:val="0"/>
                <w:numId w:val="49"/>
              </w:numPr>
              <w:tabs>
                <w:tab w:val="left" w:pos="7402"/>
                <w:tab w:val="left" w:pos="9214"/>
              </w:tabs>
              <w:spacing w:beforeLines="50" w:before="120"/>
              <w:ind w:leftChars="0" w:rightChars="-45" w:right="-108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臺</w:t>
            </w:r>
            <w:r w:rsidR="00454828" w:rsidRPr="0015670D">
              <w:rPr>
                <w:rFonts w:eastAsia="標楷體" w:hint="eastAsia"/>
                <w:color w:val="000000" w:themeColor="text1"/>
              </w:rPr>
              <w:t>北市兒童美術創作展</w:t>
            </w:r>
            <w:r w:rsidR="00C46730" w:rsidRPr="0015670D">
              <w:rPr>
                <w:rFonts w:eastAsia="標楷體" w:hint="eastAsia"/>
                <w:color w:val="000000" w:themeColor="text1"/>
              </w:rPr>
              <w:t>公</w:t>
            </w:r>
            <w:r w:rsidR="00D33BC0" w:rsidRPr="0015670D">
              <w:rPr>
                <w:rFonts w:eastAsia="標楷體" w:hint="eastAsia"/>
                <w:color w:val="000000" w:themeColor="text1"/>
              </w:rPr>
              <w:t>開展示作品為入選制不具競賽性質，故不予計分。</w:t>
            </w:r>
          </w:p>
        </w:tc>
      </w:tr>
      <w:tr w:rsidR="0015670D" w:rsidRPr="0015670D" w14:paraId="1BB231BA" w14:textId="77777777" w:rsidTr="00F54A4E">
        <w:trPr>
          <w:trHeight w:val="1559"/>
        </w:trPr>
        <w:tc>
          <w:tcPr>
            <w:tcW w:w="2093" w:type="dxa"/>
            <w:vAlign w:val="center"/>
          </w:tcPr>
          <w:p w14:paraId="144A0563" w14:textId="77777777" w:rsidR="005F38ED" w:rsidRPr="0015670D" w:rsidRDefault="005F38ED" w:rsidP="00DD631D">
            <w:pPr>
              <w:tabs>
                <w:tab w:val="left" w:pos="9214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其他團體</w:t>
            </w:r>
          </w:p>
        </w:tc>
        <w:tc>
          <w:tcPr>
            <w:tcW w:w="7654" w:type="dxa"/>
            <w:vAlign w:val="center"/>
          </w:tcPr>
          <w:p w14:paraId="76BD6A06" w14:textId="77777777" w:rsidR="00137C89" w:rsidRPr="0015670D" w:rsidRDefault="00F351AA" w:rsidP="00DD631D">
            <w:pPr>
              <w:pStyle w:val="a7"/>
              <w:numPr>
                <w:ilvl w:val="0"/>
                <w:numId w:val="40"/>
              </w:numPr>
              <w:tabs>
                <w:tab w:val="left" w:pos="9214"/>
              </w:tabs>
              <w:ind w:leftChars="0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主辦單位以</w:t>
            </w:r>
            <w:r w:rsidR="00510B80" w:rsidRPr="0015670D">
              <w:rPr>
                <w:rFonts w:eastAsia="標楷體" w:hint="eastAsia"/>
                <w:color w:val="000000" w:themeColor="text1"/>
              </w:rPr>
              <w:t>財團法人、政府單位及各級學校單位辦理為主</w:t>
            </w:r>
            <w:r w:rsidR="00355619" w:rsidRPr="0015670D">
              <w:rPr>
                <w:rFonts w:eastAsia="標楷體" w:hint="eastAsia"/>
                <w:color w:val="000000" w:themeColor="text1"/>
              </w:rPr>
              <w:t>。</w:t>
            </w:r>
          </w:p>
          <w:p w14:paraId="5B9957D2" w14:textId="77777777" w:rsidR="00355619" w:rsidRPr="0015670D" w:rsidRDefault="00355619" w:rsidP="00DD631D">
            <w:pPr>
              <w:pStyle w:val="a7"/>
              <w:numPr>
                <w:ilvl w:val="0"/>
                <w:numId w:val="40"/>
              </w:numPr>
              <w:tabs>
                <w:tab w:val="left" w:pos="9214"/>
              </w:tabs>
              <w:ind w:leftChars="0"/>
              <w:rPr>
                <w:rFonts w:eastAsia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由教育部及臺北市教育局辦理(協辦)者，以其他團體分數計算。</w:t>
            </w:r>
          </w:p>
          <w:p w14:paraId="24CB0602" w14:textId="77777777" w:rsidR="00137C89" w:rsidRPr="0015670D" w:rsidRDefault="00F351AA" w:rsidP="00DD631D">
            <w:pPr>
              <w:pStyle w:val="a7"/>
              <w:numPr>
                <w:ilvl w:val="0"/>
                <w:numId w:val="40"/>
              </w:numPr>
              <w:tabs>
                <w:tab w:val="left" w:pos="9214"/>
              </w:tabs>
              <w:ind w:leftChars="0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學生代表本校參與他校主辦之競賽活動，獎狀由外校核發之積分依「其他團體」核發獎狀成績計算。</w:t>
            </w:r>
          </w:p>
        </w:tc>
      </w:tr>
      <w:tr w:rsidR="00F124DB" w:rsidRPr="0015670D" w14:paraId="27E0F175" w14:textId="77777777" w:rsidTr="002B15FE">
        <w:trPr>
          <w:trHeight w:val="2351"/>
        </w:trPr>
        <w:tc>
          <w:tcPr>
            <w:tcW w:w="2093" w:type="dxa"/>
            <w:vAlign w:val="center"/>
          </w:tcPr>
          <w:p w14:paraId="1E2A6C7D" w14:textId="77777777" w:rsidR="00510B80" w:rsidRPr="0015670D" w:rsidRDefault="00510B80" w:rsidP="00DD631D">
            <w:pPr>
              <w:tabs>
                <w:tab w:val="left" w:pos="9214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其他</w:t>
            </w:r>
            <w:r w:rsidR="00454828" w:rsidRPr="0015670D">
              <w:rPr>
                <w:rFonts w:ascii="標楷體" w:eastAsia="標楷體" w:hAnsi="標楷體" w:hint="eastAsia"/>
                <w:b/>
                <w:color w:val="000000" w:themeColor="text1"/>
              </w:rPr>
              <w:t>備註</w:t>
            </w:r>
          </w:p>
        </w:tc>
        <w:tc>
          <w:tcPr>
            <w:tcW w:w="7654" w:type="dxa"/>
            <w:vAlign w:val="center"/>
          </w:tcPr>
          <w:p w14:paraId="5C90A890" w14:textId="77777777" w:rsidR="00F351AA" w:rsidRPr="0015670D" w:rsidRDefault="00510B80" w:rsidP="00167A62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9214"/>
              </w:tabs>
              <w:spacing w:beforeLines="50" w:before="120"/>
              <w:ind w:leftChars="0" w:rightChars="-45" w:right="-108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其他選項：含第</w:t>
            </w:r>
            <w:r w:rsidRPr="0015670D">
              <w:rPr>
                <w:rFonts w:eastAsia="標楷體" w:hint="eastAsia"/>
                <w:color w:val="000000" w:themeColor="text1"/>
              </w:rPr>
              <w:t>4</w:t>
            </w:r>
            <w:r w:rsidRPr="0015670D">
              <w:rPr>
                <w:rFonts w:eastAsia="標楷體" w:hint="eastAsia"/>
                <w:color w:val="000000" w:themeColor="text1"/>
              </w:rPr>
              <w:t>名後及入選獎項，需有獎狀</w:t>
            </w:r>
            <w:r w:rsidR="003369B4" w:rsidRPr="0015670D">
              <w:rPr>
                <w:rFonts w:eastAsia="標楷體" w:hint="eastAsia"/>
                <w:color w:val="000000" w:themeColor="text1"/>
              </w:rPr>
              <w:t>(</w:t>
            </w:r>
            <w:r w:rsidR="003369B4" w:rsidRPr="0015670D">
              <w:rPr>
                <w:rFonts w:eastAsia="標楷體" w:hint="eastAsia"/>
                <w:color w:val="000000" w:themeColor="text1"/>
              </w:rPr>
              <w:t>或獎牌獎盃</w:t>
            </w:r>
            <w:r w:rsidR="003369B4" w:rsidRPr="0015670D">
              <w:rPr>
                <w:rFonts w:eastAsia="標楷體" w:hint="eastAsia"/>
                <w:color w:val="000000" w:themeColor="text1"/>
              </w:rPr>
              <w:t>)</w:t>
            </w:r>
            <w:r w:rsidRPr="0015670D">
              <w:rPr>
                <w:rFonts w:eastAsia="標楷體" w:hint="eastAsia"/>
                <w:color w:val="000000" w:themeColor="text1"/>
              </w:rPr>
              <w:t>為證明。</w:t>
            </w:r>
          </w:p>
          <w:p w14:paraId="349F7C26" w14:textId="77777777" w:rsidR="00F54A4E" w:rsidRPr="0015670D" w:rsidRDefault="00510B80" w:rsidP="00167A62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9214"/>
              </w:tabs>
              <w:spacing w:beforeLines="50" w:before="120"/>
              <w:ind w:leftChars="0" w:rightChars="-45" w:right="-108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若有比</w:t>
            </w:r>
            <w:r w:rsidR="00DD631D" w:rsidRPr="0015670D">
              <w:rPr>
                <w:rFonts w:eastAsia="標楷體" w:hint="eastAsia"/>
                <w:color w:val="000000" w:themeColor="text1"/>
              </w:rPr>
              <w:t>賽已完成且名次確定，但尚未領取到獎狀時，申請人可提出得獎證明</w:t>
            </w:r>
            <w:r w:rsidR="008909D2" w:rsidRPr="0015670D">
              <w:rPr>
                <w:rFonts w:eastAsia="標楷體" w:hint="eastAsia"/>
                <w:color w:val="000000" w:themeColor="text1"/>
              </w:rPr>
              <w:t>文件</w:t>
            </w:r>
            <w:r w:rsidR="00DD631D" w:rsidRPr="0015670D">
              <w:rPr>
                <w:rFonts w:eastAsia="標楷體" w:hint="eastAsia"/>
                <w:color w:val="000000" w:themeColor="text1"/>
              </w:rPr>
              <w:t>，以</w:t>
            </w:r>
            <w:r w:rsidR="00631696" w:rsidRPr="0015670D">
              <w:rPr>
                <w:rFonts w:eastAsia="標楷體" w:hint="eastAsia"/>
                <w:color w:val="000000" w:themeColor="text1"/>
              </w:rPr>
              <w:t>列為</w:t>
            </w:r>
            <w:r w:rsidRPr="0015670D">
              <w:rPr>
                <w:rFonts w:eastAsia="標楷體" w:hint="eastAsia"/>
                <w:color w:val="000000" w:themeColor="text1"/>
              </w:rPr>
              <w:t>分數審查資料。</w:t>
            </w:r>
          </w:p>
          <w:p w14:paraId="656A7D7E" w14:textId="77777777" w:rsidR="008909D2" w:rsidRPr="0015670D" w:rsidRDefault="00510B80" w:rsidP="008909D2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9214"/>
              </w:tabs>
              <w:spacing w:beforeLines="50" w:before="120"/>
              <w:ind w:leftChars="0" w:rightChars="-45" w:right="-108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申請者以參選類別相關比賽獎狀計分，其餘</w:t>
            </w:r>
            <w:r w:rsidR="00631696" w:rsidRPr="0015670D">
              <w:rPr>
                <w:rFonts w:eastAsia="標楷體" w:hint="eastAsia"/>
                <w:color w:val="000000" w:themeColor="text1"/>
              </w:rPr>
              <w:t>類別</w:t>
            </w:r>
            <w:r w:rsidRPr="0015670D">
              <w:rPr>
                <w:rFonts w:eastAsia="標楷體" w:hint="eastAsia"/>
                <w:color w:val="000000" w:themeColor="text1"/>
              </w:rPr>
              <w:t>比賽不計分</w:t>
            </w:r>
            <w:r w:rsidR="006B252E" w:rsidRPr="0015670D">
              <w:rPr>
                <w:rFonts w:eastAsia="標楷體" w:hint="eastAsia"/>
                <w:color w:val="000000" w:themeColor="text1"/>
              </w:rPr>
              <w:t>。</w:t>
            </w:r>
          </w:p>
          <w:p w14:paraId="415D33C0" w14:textId="77777777" w:rsidR="003369B4" w:rsidRPr="0015670D" w:rsidRDefault="006B252E" w:rsidP="003369B4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9214"/>
              </w:tabs>
              <w:spacing w:beforeLines="50" w:before="120"/>
              <w:ind w:leftChars="0" w:rightChars="-45" w:right="-108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若參加競賽項目兼具兩類，兩類均可計分</w:t>
            </w:r>
            <w:r w:rsidR="00BF1D9C" w:rsidRPr="0015670D">
              <w:rPr>
                <w:rFonts w:eastAsia="標楷體" w:hint="eastAsia"/>
                <w:color w:val="000000" w:themeColor="text1"/>
              </w:rPr>
              <w:t>，如深耕閱讀</w:t>
            </w:r>
            <w:r w:rsidR="003369B4" w:rsidRPr="0015670D">
              <w:rPr>
                <w:rFonts w:eastAsia="標楷體" w:hint="eastAsia"/>
                <w:color w:val="000000" w:themeColor="text1"/>
              </w:rPr>
              <w:t>的</w:t>
            </w:r>
            <w:r w:rsidR="00BF1D9C" w:rsidRPr="0015670D">
              <w:rPr>
                <w:rFonts w:ascii="標楷體" w:eastAsia="標楷體" w:hAnsi="標楷體" w:hint="eastAsia"/>
                <w:color w:val="000000" w:themeColor="text1"/>
              </w:rPr>
              <w:t>「小小說書人」「小書創作」</w:t>
            </w:r>
            <w:r w:rsidR="003369B4" w:rsidRPr="0015670D">
              <w:rPr>
                <w:rFonts w:ascii="標楷體" w:eastAsia="標楷體" w:hAnsi="標楷體" w:hint="eastAsia"/>
                <w:color w:val="000000" w:themeColor="text1"/>
              </w:rPr>
              <w:t>競賽</w:t>
            </w:r>
            <w:r w:rsidR="00BF1D9C" w:rsidRPr="0015670D">
              <w:rPr>
                <w:rFonts w:ascii="標楷體" w:eastAsia="標楷體" w:hAnsi="標楷體" w:hint="eastAsia"/>
                <w:color w:val="000000" w:themeColor="text1"/>
              </w:rPr>
              <w:t>，可分計語文類與藝文類</w:t>
            </w:r>
            <w:r w:rsidR="003369B4" w:rsidRPr="0015670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F971296" w14:textId="77777777" w:rsidR="003369B4" w:rsidRPr="0015670D" w:rsidRDefault="003369B4" w:rsidP="003369B4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9214"/>
              </w:tabs>
              <w:spacing w:beforeLines="50" w:before="120"/>
              <w:ind w:leftChars="0" w:rightChars="-45" w:right="-108"/>
              <w:rPr>
                <w:rFonts w:eastAsia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比賽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名稱雖冠有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>全國或國際性名稱，但</w:t>
            </w:r>
            <w:r w:rsidR="001D54E3" w:rsidRPr="0015670D">
              <w:rPr>
                <w:rFonts w:ascii="標楷體" w:eastAsia="標楷體" w:hAnsi="標楷體" w:hint="eastAsia"/>
                <w:color w:val="000000" w:themeColor="text1"/>
              </w:rPr>
              <w:t>仍需以其主辦單位為計分標準。</w:t>
            </w:r>
          </w:p>
          <w:p w14:paraId="51B0C30E" w14:textId="77777777" w:rsidR="00454828" w:rsidRPr="0015670D" w:rsidRDefault="00510B80" w:rsidP="00167A62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9214"/>
              </w:tabs>
              <w:spacing w:beforeLines="50" w:before="120"/>
              <w:ind w:leftChars="0" w:rightChars="-45" w:right="-108"/>
              <w:rPr>
                <w:rFonts w:eastAsia="標楷體"/>
                <w:color w:val="000000" w:themeColor="text1"/>
              </w:rPr>
            </w:pPr>
            <w:r w:rsidRPr="0015670D">
              <w:rPr>
                <w:rFonts w:eastAsia="標楷體" w:hint="eastAsia"/>
                <w:color w:val="000000" w:themeColor="text1"/>
              </w:rPr>
              <w:t>參與之比賽需以對外開放參加為原則，若</w:t>
            </w:r>
            <w:r w:rsidR="008909D2" w:rsidRPr="0015670D">
              <w:rPr>
                <w:rFonts w:eastAsia="標楷體" w:hint="eastAsia"/>
                <w:color w:val="000000" w:themeColor="text1"/>
              </w:rPr>
              <w:t>僅</w:t>
            </w:r>
            <w:r w:rsidRPr="0015670D">
              <w:rPr>
                <w:rFonts w:eastAsia="標楷體" w:hint="eastAsia"/>
                <w:color w:val="000000" w:themeColor="text1"/>
              </w:rPr>
              <w:t>為機構會員或補習班學生資格參加者，不予計分</w:t>
            </w:r>
            <w:r w:rsidR="00F124DB" w:rsidRPr="0015670D">
              <w:rPr>
                <w:rFonts w:eastAsia="標楷體" w:hint="eastAsia"/>
                <w:color w:val="000000" w:themeColor="text1"/>
              </w:rPr>
              <w:t>。</w:t>
            </w:r>
          </w:p>
          <w:p w14:paraId="0537E3A1" w14:textId="77777777" w:rsidR="00F124DB" w:rsidRPr="0015670D" w:rsidRDefault="00454828" w:rsidP="00F124DB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9214"/>
              </w:tabs>
              <w:spacing w:beforeLines="50" w:before="120"/>
              <w:ind w:leftChars="0" w:rightChars="-45" w:right="-108"/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如有性質界定不明之獎項，或積分認定有疑義時，將於審查委員會</w:t>
            </w:r>
            <w:r w:rsidR="008909D2" w:rsidRPr="0015670D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Pr="0015670D">
              <w:rPr>
                <w:rFonts w:ascii="標楷體" w:eastAsia="標楷體" w:hAnsi="標楷體" w:hint="eastAsia"/>
                <w:color w:val="000000" w:themeColor="text1"/>
              </w:rPr>
              <w:t>會議中</w:t>
            </w:r>
            <w:r w:rsidR="008909D2" w:rsidRPr="0015670D">
              <w:rPr>
                <w:rFonts w:ascii="標楷體" w:eastAsia="標楷體" w:hAnsi="標楷體" w:hint="eastAsia"/>
                <w:color w:val="000000" w:themeColor="text1"/>
              </w:rPr>
              <w:t>，經評審委員</w:t>
            </w:r>
            <w:r w:rsidRPr="0015670D">
              <w:rPr>
                <w:rFonts w:ascii="標楷體" w:eastAsia="標楷體" w:hAnsi="標楷體" w:hint="eastAsia"/>
                <w:color w:val="000000" w:themeColor="text1"/>
              </w:rPr>
              <w:t>討論後決定分數。</w:t>
            </w:r>
          </w:p>
          <w:p w14:paraId="4C244E69" w14:textId="77777777" w:rsidR="00F124DB" w:rsidRPr="0015670D" w:rsidRDefault="00F124DB" w:rsidP="00F124DB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9214"/>
              </w:tabs>
              <w:spacing w:beforeLines="50" w:before="120"/>
              <w:ind w:leftChars="0" w:rightChars="-45" w:right="-108"/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除申請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其他類須附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文件說明外，申請體育類、藝文類、數學與自然科學類的申請文件請附上有積分的資料即可。</w:t>
            </w:r>
          </w:p>
        </w:tc>
      </w:tr>
    </w:tbl>
    <w:p w14:paraId="7B9BCAC6" w14:textId="77777777" w:rsidR="00510B80" w:rsidRPr="0015670D" w:rsidRDefault="00510B80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22BF13C1" w14:textId="77777777" w:rsidR="00355619" w:rsidRPr="0015670D" w:rsidRDefault="00355619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765967A" w14:textId="77777777" w:rsidR="00355619" w:rsidRPr="0015670D" w:rsidRDefault="00355619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2F4A851D" w14:textId="77777777" w:rsidR="00355619" w:rsidRPr="0015670D" w:rsidRDefault="00355619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8E16540" w14:textId="77777777" w:rsidR="00355619" w:rsidRPr="0015670D" w:rsidRDefault="00355619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9F63F89" w14:textId="77777777" w:rsidR="00355619" w:rsidRPr="0015670D" w:rsidRDefault="00355619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6F04B33" w14:textId="77777777" w:rsidR="00355619" w:rsidRPr="0015670D" w:rsidRDefault="00355619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B81DAF6" w14:textId="77777777" w:rsidR="00355619" w:rsidRPr="0015670D" w:rsidRDefault="00355619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FB9FDBD" w14:textId="77777777" w:rsidR="00E05E46" w:rsidRPr="0015670D" w:rsidRDefault="00E05E46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3D48047E" w14:textId="77777777" w:rsidR="00E05E46" w:rsidRPr="0015670D" w:rsidRDefault="00E05E46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EE11E88" w14:textId="77777777" w:rsidR="00E05E46" w:rsidRPr="0015670D" w:rsidRDefault="00E05E46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D5D0931" w14:textId="77777777" w:rsidR="00E05E46" w:rsidRPr="0015670D" w:rsidRDefault="00E05E46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25368913" w14:textId="77777777" w:rsidR="00E05E46" w:rsidRPr="0015670D" w:rsidRDefault="00E05E46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38356383" w14:textId="77777777" w:rsidR="00F124DB" w:rsidRPr="0015670D" w:rsidRDefault="00F124DB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337689C" w14:textId="77777777" w:rsidR="00F124DB" w:rsidRPr="0015670D" w:rsidRDefault="00F124DB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2FB52893" w14:textId="77777777" w:rsidR="00F124DB" w:rsidRPr="0015670D" w:rsidRDefault="00F124DB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3E26BA3" w14:textId="77777777" w:rsidR="00F124DB" w:rsidRPr="0015670D" w:rsidRDefault="00F124DB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30483D0F" w14:textId="77777777" w:rsidR="002C1CA0" w:rsidRDefault="002C1CA0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E5B310E" w14:textId="77777777" w:rsidR="006221E1" w:rsidRDefault="006221E1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B75C04C" w14:textId="77777777" w:rsidR="006221E1" w:rsidRDefault="006221E1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F5F1820" w14:textId="77777777" w:rsidR="00510D21" w:rsidRDefault="00510D21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2D487D" w14:textId="77777777" w:rsidR="00510D21" w:rsidRPr="0015670D" w:rsidRDefault="00510D21" w:rsidP="0016774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4A42941D" w14:textId="77777777" w:rsidR="00E05E46" w:rsidRPr="0015670D" w:rsidRDefault="00F124DB" w:rsidP="00F124DB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(附件一)</w:t>
      </w:r>
    </w:p>
    <w:p w14:paraId="7738F8EB" w14:textId="346C4AFE" w:rsidR="00F41E72" w:rsidRPr="0015670D" w:rsidRDefault="00167745" w:rsidP="00F41E72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臺北市南湖國小</w:t>
      </w:r>
      <w:r w:rsidR="00F87E91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4E2D7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學年度畢業生表現傑出市長獎候選人申請表</w:t>
      </w:r>
    </w:p>
    <w:p w14:paraId="5FB24E26" w14:textId="77777777" w:rsidR="00167A62" w:rsidRPr="002A38FF" w:rsidRDefault="00167A62" w:rsidP="00F41E72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66CEE88" w14:textId="77777777" w:rsidR="00167745" w:rsidRPr="0015670D" w:rsidRDefault="00167745" w:rsidP="00F41E72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申請者：六年____班姓名：_________    申請類別：</w:t>
      </w:r>
      <w:r w:rsidRPr="0015670D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F41E72" w:rsidRPr="0015670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(    </w:t>
      </w:r>
      <w:r w:rsidRPr="0015670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)</w:t>
      </w: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類</w:t>
      </w:r>
    </w:p>
    <w:p w14:paraId="2C07B25F" w14:textId="77777777" w:rsidR="00167A62" w:rsidRPr="0015670D" w:rsidRDefault="00167A62" w:rsidP="00F41E72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tbl>
      <w:tblPr>
        <w:tblW w:w="107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992"/>
        <w:gridCol w:w="3614"/>
        <w:gridCol w:w="1348"/>
        <w:gridCol w:w="1360"/>
        <w:gridCol w:w="1360"/>
        <w:gridCol w:w="1361"/>
      </w:tblGrid>
      <w:tr w:rsidR="0015670D" w:rsidRPr="0015670D" w14:paraId="3FDFE143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AD9E" w14:textId="77777777" w:rsidR="00033205" w:rsidRPr="0015670D" w:rsidRDefault="00033205" w:rsidP="00225DCF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6EB4" w14:textId="77777777" w:rsidR="00033205" w:rsidRPr="0015670D" w:rsidRDefault="003108CE" w:rsidP="00225DCF">
            <w:pPr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獲</w:t>
            </w:r>
            <w:r w:rsidR="00033205" w:rsidRPr="0015670D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  <w:p w14:paraId="71329CDF" w14:textId="77777777" w:rsidR="00033205" w:rsidRPr="0015670D" w:rsidRDefault="00033205" w:rsidP="00225DCF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36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8FAAB" w14:textId="77777777" w:rsidR="00033205" w:rsidRPr="0015670D" w:rsidRDefault="003108CE" w:rsidP="00225DCF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獲</w:t>
            </w:r>
            <w:r w:rsidR="00033205" w:rsidRPr="0015670D">
              <w:rPr>
                <w:rFonts w:ascii="標楷體" w:eastAsia="標楷體" w:hAnsi="標楷體" w:hint="eastAsia"/>
                <w:color w:val="000000" w:themeColor="text1"/>
              </w:rPr>
              <w:t>獎內容（獎項名稱）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3C12" w14:textId="77777777" w:rsidR="00033205" w:rsidRPr="0015670D" w:rsidRDefault="00033205" w:rsidP="00225DCF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主辦單位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8975" w14:textId="77777777" w:rsidR="00033205" w:rsidRPr="0015670D" w:rsidRDefault="00033205" w:rsidP="00225DCF">
            <w:pPr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  <w:p w14:paraId="4F3C1E5A" w14:textId="77777777" w:rsidR="00033205" w:rsidRPr="0015670D" w:rsidRDefault="00033205" w:rsidP="00225DCF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自評分數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3C29" w14:textId="77777777" w:rsidR="00033205" w:rsidRPr="0015670D" w:rsidRDefault="00033205" w:rsidP="00225DCF">
            <w:pPr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導師</w:t>
            </w:r>
          </w:p>
          <w:p w14:paraId="56C1C616" w14:textId="77777777" w:rsidR="00033205" w:rsidRPr="0015670D" w:rsidRDefault="00033205" w:rsidP="00225DCF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>評分數</w:t>
            </w:r>
          </w:p>
        </w:tc>
        <w:tc>
          <w:tcPr>
            <w:tcW w:w="13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D927FC" w14:textId="77777777" w:rsidR="00033205" w:rsidRPr="0015670D" w:rsidRDefault="00033205" w:rsidP="00225DCF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  <w:kern w:val="2"/>
              </w:rPr>
              <w:t>備註</w:t>
            </w:r>
          </w:p>
        </w:tc>
      </w:tr>
      <w:tr w:rsidR="0015670D" w:rsidRPr="0015670D" w14:paraId="1C5311A9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A4B4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</w:rPr>
            </w:pPr>
            <w:r w:rsidRPr="0015670D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84D4E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80D9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E0B07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F1AC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1D23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3FB6C1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52C13E7A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4A80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</w:rPr>
            </w:pPr>
            <w:r w:rsidRPr="0015670D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DCA0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D4F2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51431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7231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AC33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83F7AC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4E797AD4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6A29D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</w:rPr>
            </w:pPr>
            <w:r w:rsidRPr="0015670D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94822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3E28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5D78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B5BC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D1C7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348905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3C68A002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9F414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</w:rPr>
            </w:pPr>
            <w:r w:rsidRPr="0015670D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6DAB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211E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C8099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3B6E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E099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672E51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667357B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4A9D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</w:rPr>
            </w:pPr>
            <w:r w:rsidRPr="0015670D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335D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57D1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CF75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8FF3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2BF3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AEFED7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5E41EF6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10F9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</w:rPr>
            </w:pPr>
            <w:r w:rsidRPr="0015670D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0635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412DE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B2FA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02FA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08B5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E90A6E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2F3D0AFF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A53A2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</w:rPr>
            </w:pPr>
            <w:r w:rsidRPr="0015670D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2214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23E6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DEBC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A444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B9F7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761CD5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7032831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9687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15670D">
              <w:rPr>
                <w:rFonts w:hint="eastAsia"/>
                <w:b/>
                <w:bCs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943B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7772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2C5A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4DAA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4BDA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709C8B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5760E39B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20A2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15670D">
              <w:rPr>
                <w:rFonts w:hint="eastAsia"/>
                <w:b/>
                <w:bCs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DCDE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E759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50BBD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134C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28F1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BC99B0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032E7F87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9603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15670D">
              <w:rPr>
                <w:rFonts w:hint="eastAsia"/>
                <w:b/>
                <w:bCs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CFB9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D5DC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10BF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42F3B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94A0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3660DB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4B73B7F3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EFE3A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15670D">
              <w:rPr>
                <w:rFonts w:hint="eastAsia"/>
                <w:b/>
                <w:bCs/>
                <w:color w:val="000000" w:themeColor="text1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BE4A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1375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4766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CA02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59CF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66450D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6BCA8C59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AFE9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15670D">
              <w:rPr>
                <w:rFonts w:hint="eastAsia"/>
                <w:b/>
                <w:bCs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3949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95D6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175F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6F2D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FF1F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7DFFC9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54AD0886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135D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15670D">
              <w:rPr>
                <w:rFonts w:hint="eastAsia"/>
                <w:b/>
                <w:bCs/>
                <w:color w:val="000000" w:themeColor="text1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B950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82CCB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B55F7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C5FD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4BE8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F9EAAE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6D75F3C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EB81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15670D">
              <w:rPr>
                <w:rFonts w:hint="eastAsia"/>
                <w:b/>
                <w:bCs/>
                <w:color w:val="000000" w:themeColor="text1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59C8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7FDB0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C0CF9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A8399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67F0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4B367B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  <w:tr w:rsidR="0015670D" w:rsidRPr="0015670D" w14:paraId="71977111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3D76" w14:textId="77777777" w:rsidR="00033205" w:rsidRPr="0015670D" w:rsidRDefault="00033205" w:rsidP="00225DCF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15670D">
              <w:rPr>
                <w:rFonts w:hint="eastAsia"/>
                <w:b/>
                <w:bCs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B0CF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BFFB" w14:textId="77777777" w:rsidR="00033205" w:rsidRPr="0015670D" w:rsidRDefault="00033205" w:rsidP="00225DCF">
            <w:pPr>
              <w:widowControl w:val="0"/>
              <w:rPr>
                <w:color w:val="000000" w:themeColor="text1"/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BE4D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59B5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1E0A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FC42B2" w14:textId="77777777" w:rsidR="00033205" w:rsidRPr="0015670D" w:rsidRDefault="00033205" w:rsidP="00225DCF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</w:tr>
    </w:tbl>
    <w:p w14:paraId="59D9812D" w14:textId="77777777" w:rsidR="00033205" w:rsidRPr="0015670D" w:rsidRDefault="00033205" w:rsidP="00C26C8B">
      <w:pPr>
        <w:spacing w:before="120"/>
        <w:jc w:val="right"/>
        <w:rPr>
          <w:b/>
          <w:color w:val="000000" w:themeColor="text1"/>
          <w:sz w:val="28"/>
          <w:szCs w:val="28"/>
        </w:rPr>
      </w:pPr>
    </w:p>
    <w:p w14:paraId="083D79B0" w14:textId="77777777" w:rsidR="00026E78" w:rsidRPr="0015670D" w:rsidRDefault="00026E78" w:rsidP="00225DCF">
      <w:pPr>
        <w:spacing w:before="120"/>
        <w:rPr>
          <w:b/>
          <w:color w:val="000000" w:themeColor="text1"/>
          <w:sz w:val="28"/>
          <w:szCs w:val="28"/>
        </w:rPr>
      </w:pPr>
      <w:r w:rsidRPr="0015670D">
        <w:rPr>
          <w:rFonts w:hint="eastAsia"/>
          <w:b/>
          <w:color w:val="000000" w:themeColor="text1"/>
          <w:sz w:val="28"/>
          <w:szCs w:val="28"/>
        </w:rPr>
        <w:t>學生自評總分：</w:t>
      </w:r>
      <w:r w:rsidRPr="0015670D">
        <w:rPr>
          <w:rFonts w:hint="eastAsia"/>
          <w:b/>
          <w:color w:val="000000" w:themeColor="text1"/>
          <w:sz w:val="28"/>
          <w:szCs w:val="28"/>
        </w:rPr>
        <w:t xml:space="preserve">______ </w:t>
      </w:r>
      <w:r w:rsidRPr="0015670D">
        <w:rPr>
          <w:rFonts w:hint="eastAsia"/>
          <w:b/>
          <w:color w:val="000000" w:themeColor="text1"/>
          <w:sz w:val="28"/>
          <w:szCs w:val="28"/>
        </w:rPr>
        <w:t>分</w:t>
      </w:r>
      <w:r w:rsidRPr="0015670D">
        <w:rPr>
          <w:rFonts w:hint="eastAsia"/>
          <w:b/>
          <w:color w:val="000000" w:themeColor="text1"/>
          <w:sz w:val="28"/>
          <w:szCs w:val="28"/>
        </w:rPr>
        <w:t xml:space="preserve"> </w:t>
      </w:r>
    </w:p>
    <w:p w14:paraId="3971FC5A" w14:textId="77777777" w:rsidR="00167A62" w:rsidRPr="0015670D" w:rsidRDefault="00026E78" w:rsidP="00167A62">
      <w:pPr>
        <w:spacing w:before="120"/>
        <w:ind w:right="280"/>
        <w:rPr>
          <w:b/>
          <w:color w:val="000000" w:themeColor="text1"/>
          <w:sz w:val="28"/>
          <w:szCs w:val="28"/>
        </w:rPr>
      </w:pPr>
      <w:r w:rsidRPr="0015670D">
        <w:rPr>
          <w:rFonts w:hint="eastAsia"/>
          <w:b/>
          <w:color w:val="000000" w:themeColor="text1"/>
          <w:sz w:val="28"/>
          <w:szCs w:val="28"/>
        </w:rPr>
        <w:t>導師</w:t>
      </w:r>
      <w:proofErr w:type="gramStart"/>
      <w:r w:rsidRPr="0015670D">
        <w:rPr>
          <w:rFonts w:hint="eastAsia"/>
          <w:b/>
          <w:color w:val="000000" w:themeColor="text1"/>
          <w:sz w:val="28"/>
          <w:szCs w:val="28"/>
        </w:rPr>
        <w:t>複</w:t>
      </w:r>
      <w:proofErr w:type="gramEnd"/>
      <w:r w:rsidRPr="0015670D">
        <w:rPr>
          <w:rFonts w:hint="eastAsia"/>
          <w:b/>
          <w:color w:val="000000" w:themeColor="text1"/>
          <w:sz w:val="28"/>
          <w:szCs w:val="28"/>
        </w:rPr>
        <w:t>評總分：</w:t>
      </w:r>
      <w:r w:rsidRPr="0015670D">
        <w:rPr>
          <w:rFonts w:hint="eastAsia"/>
          <w:b/>
          <w:color w:val="000000" w:themeColor="text1"/>
          <w:sz w:val="28"/>
          <w:szCs w:val="28"/>
        </w:rPr>
        <w:t xml:space="preserve">______ </w:t>
      </w:r>
      <w:r w:rsidRPr="0015670D">
        <w:rPr>
          <w:rFonts w:hint="eastAsia"/>
          <w:b/>
          <w:color w:val="000000" w:themeColor="text1"/>
          <w:sz w:val="28"/>
          <w:szCs w:val="28"/>
        </w:rPr>
        <w:t>分</w:t>
      </w:r>
      <w:r w:rsidRPr="0015670D">
        <w:rPr>
          <w:rFonts w:hint="eastAsia"/>
          <w:b/>
          <w:color w:val="000000" w:themeColor="text1"/>
          <w:sz w:val="28"/>
          <w:szCs w:val="28"/>
        </w:rPr>
        <w:t xml:space="preserve">                                        </w:t>
      </w:r>
      <w:r w:rsidRPr="0015670D">
        <w:rPr>
          <w:rFonts w:hint="eastAsia"/>
          <w:b/>
          <w:color w:val="000000" w:themeColor="text1"/>
          <w:sz w:val="28"/>
          <w:szCs w:val="28"/>
        </w:rPr>
        <w:t>導師簽名：</w:t>
      </w:r>
      <w:r w:rsidR="00033205" w:rsidRPr="0015670D">
        <w:rPr>
          <w:rFonts w:hint="eastAsia"/>
          <w:b/>
          <w:color w:val="000000" w:themeColor="text1"/>
          <w:sz w:val="28"/>
          <w:szCs w:val="28"/>
        </w:rPr>
        <w:t>_____________</w:t>
      </w:r>
    </w:p>
    <w:p w14:paraId="64EAD100" w14:textId="77777777" w:rsidR="00ED5D36" w:rsidRPr="0015670D" w:rsidRDefault="00ED5D36" w:rsidP="00225DCF">
      <w:pPr>
        <w:widowControl w:val="0"/>
        <w:numPr>
          <w:ilvl w:val="0"/>
          <w:numId w:val="24"/>
        </w:numPr>
        <w:tabs>
          <w:tab w:val="clear" w:pos="360"/>
          <w:tab w:val="num" w:pos="180"/>
        </w:tabs>
        <w:spacing w:before="120"/>
        <w:ind w:hanging="540"/>
        <w:rPr>
          <w:rFonts w:ascii="標楷體" w:eastAsia="標楷體" w:hAnsi="標楷體"/>
          <w:color w:val="000000" w:themeColor="text1"/>
        </w:rPr>
      </w:pPr>
      <w:proofErr w:type="gramStart"/>
      <w:r w:rsidRPr="0015670D">
        <w:rPr>
          <w:rFonts w:ascii="標楷體" w:eastAsia="標楷體" w:hAnsi="標楷體" w:hint="eastAsia"/>
          <w:color w:val="000000" w:themeColor="text1"/>
        </w:rPr>
        <w:t>本表若不</w:t>
      </w:r>
      <w:proofErr w:type="gramEnd"/>
      <w:r w:rsidRPr="0015670D">
        <w:rPr>
          <w:rFonts w:ascii="標楷體" w:eastAsia="標楷體" w:hAnsi="標楷體" w:hint="eastAsia"/>
          <w:color w:val="000000" w:themeColor="text1"/>
        </w:rPr>
        <w:t>敷使用，請自行影印空白表格，</w:t>
      </w:r>
      <w:proofErr w:type="gramStart"/>
      <w:r w:rsidRPr="0015670D">
        <w:rPr>
          <w:rFonts w:ascii="標楷體" w:eastAsia="標楷體" w:hAnsi="標楷體" w:hint="eastAsia"/>
          <w:color w:val="000000" w:themeColor="text1"/>
        </w:rPr>
        <w:t>或依表</w:t>
      </w:r>
      <w:proofErr w:type="gramEnd"/>
      <w:r w:rsidRPr="0015670D">
        <w:rPr>
          <w:rFonts w:ascii="標楷體" w:eastAsia="標楷體" w:hAnsi="標楷體" w:hint="eastAsia"/>
          <w:color w:val="000000" w:themeColor="text1"/>
        </w:rPr>
        <w:t>列之格式繕打即可。</w:t>
      </w:r>
    </w:p>
    <w:p w14:paraId="1F60D1B5" w14:textId="77777777" w:rsidR="00C4031A" w:rsidRPr="0015670D" w:rsidRDefault="00E05E46" w:rsidP="00225DCF">
      <w:pPr>
        <w:widowControl w:val="0"/>
        <w:numPr>
          <w:ilvl w:val="0"/>
          <w:numId w:val="24"/>
        </w:numPr>
        <w:tabs>
          <w:tab w:val="clear" w:pos="360"/>
          <w:tab w:val="num" w:pos="180"/>
        </w:tabs>
        <w:spacing w:before="120"/>
        <w:ind w:hanging="540"/>
        <w:rPr>
          <w:rFonts w:ascii="標楷體" w:eastAsia="標楷體" w:hAnsi="標楷體"/>
          <w:color w:val="000000" w:themeColor="text1"/>
        </w:rPr>
      </w:pPr>
      <w:r w:rsidRPr="0015670D">
        <w:rPr>
          <w:rFonts w:ascii="標楷體" w:eastAsia="標楷體" w:hAnsi="標楷體" w:hint="eastAsia"/>
          <w:color w:val="000000" w:themeColor="text1"/>
        </w:rPr>
        <w:t>申請者備妥得獎證明連同本表，依規定時間提交各班導師初審後，提</w:t>
      </w:r>
      <w:r w:rsidR="00ED5D36" w:rsidRPr="0015670D">
        <w:rPr>
          <w:rFonts w:ascii="標楷體" w:eastAsia="標楷體" w:hAnsi="標楷體" w:hint="eastAsia"/>
          <w:color w:val="000000" w:themeColor="text1"/>
        </w:rPr>
        <w:t>交審查委員會</w:t>
      </w:r>
      <w:proofErr w:type="gramStart"/>
      <w:r w:rsidR="00ED5D36" w:rsidRPr="0015670D">
        <w:rPr>
          <w:rFonts w:ascii="標楷體" w:eastAsia="標楷體" w:hAnsi="標楷體" w:hint="eastAsia"/>
          <w:color w:val="000000" w:themeColor="text1"/>
        </w:rPr>
        <w:t>複</w:t>
      </w:r>
      <w:proofErr w:type="gramEnd"/>
      <w:r w:rsidR="00ED5D36" w:rsidRPr="0015670D">
        <w:rPr>
          <w:rFonts w:ascii="標楷體" w:eastAsia="標楷體" w:hAnsi="標楷體" w:hint="eastAsia"/>
          <w:color w:val="000000" w:themeColor="text1"/>
        </w:rPr>
        <w:t>審。</w:t>
      </w:r>
    </w:p>
    <w:p w14:paraId="6059C506" w14:textId="77777777" w:rsidR="00735455" w:rsidRPr="0015670D" w:rsidRDefault="008A1AA2" w:rsidP="00225DCF">
      <w:pPr>
        <w:widowControl w:val="0"/>
        <w:spacing w:before="120"/>
        <w:ind w:left="-180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lastRenderedPageBreak/>
        <w:t>（附件二）</w:t>
      </w:r>
    </w:p>
    <w:p w14:paraId="6EE860D3" w14:textId="598D4D64" w:rsidR="005E3EFB" w:rsidRPr="0015670D" w:rsidRDefault="005E3EFB" w:rsidP="005E3EFB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臺北市南湖國小</w:t>
      </w:r>
      <w:r w:rsidR="00F87E91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4E2D7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學年度畢業生</w:t>
      </w:r>
      <w:r w:rsidRPr="0015670D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表現傑出市長獎「其他」類</w:t>
      </w:r>
      <w:r w:rsidRPr="0015670D">
        <w:rPr>
          <w:rFonts w:ascii="標楷體" w:eastAsia="標楷體" w:hAnsi="標楷體"/>
          <w:b/>
          <w:color w:val="000000" w:themeColor="text1"/>
          <w:sz w:val="30"/>
          <w:szCs w:val="30"/>
        </w:rPr>
        <w:br/>
      </w:r>
      <w:r w:rsidRPr="001567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候選人申請表</w:t>
      </w:r>
    </w:p>
    <w:p w14:paraId="63D78333" w14:textId="77777777" w:rsidR="00026E78" w:rsidRPr="0015670D" w:rsidRDefault="00026E78" w:rsidP="00225DCF">
      <w:pPr>
        <w:rPr>
          <w:color w:val="000000" w:themeColor="text1"/>
        </w:rPr>
      </w:pPr>
    </w:p>
    <w:p w14:paraId="5DD121CE" w14:textId="77777777" w:rsidR="00026E78" w:rsidRPr="0015670D" w:rsidRDefault="008A1AA2" w:rsidP="00225DCF">
      <w:pPr>
        <w:jc w:val="both"/>
        <w:rPr>
          <w:rFonts w:eastAsia="標楷體" w:cs="新細明體"/>
          <w:color w:val="000000" w:themeColor="text1"/>
          <w:sz w:val="28"/>
          <w:szCs w:val="28"/>
        </w:rPr>
      </w:pPr>
      <w:r w:rsidRPr="0015670D">
        <w:rPr>
          <w:rFonts w:eastAsia="標楷體" w:cs="新細明體" w:hint="eastAsia"/>
          <w:color w:val="000000" w:themeColor="text1"/>
          <w:sz w:val="28"/>
          <w:szCs w:val="28"/>
        </w:rPr>
        <w:t>申請者</w:t>
      </w:r>
      <w:r w:rsidR="00735455" w:rsidRPr="0015670D">
        <w:rPr>
          <w:rFonts w:eastAsia="標楷體" w:cs="新細明體" w:hint="eastAsia"/>
          <w:color w:val="000000" w:themeColor="text1"/>
          <w:sz w:val="28"/>
          <w:szCs w:val="28"/>
        </w:rPr>
        <w:t>：</w:t>
      </w:r>
      <w:r w:rsidRPr="0015670D">
        <w:rPr>
          <w:rFonts w:eastAsia="標楷體" w:cs="新細明體" w:hint="eastAsia"/>
          <w:b/>
          <w:color w:val="000000" w:themeColor="text1"/>
          <w:sz w:val="28"/>
          <w:szCs w:val="28"/>
        </w:rPr>
        <w:t>六</w:t>
      </w:r>
      <w:r w:rsidRPr="0015670D">
        <w:rPr>
          <w:rFonts w:eastAsia="標楷體" w:cs="新細明體" w:hint="eastAsia"/>
          <w:color w:val="000000" w:themeColor="text1"/>
          <w:sz w:val="28"/>
          <w:szCs w:val="28"/>
        </w:rPr>
        <w:t>年</w:t>
      </w:r>
      <w:r w:rsidR="00026E78" w:rsidRPr="0015670D">
        <w:rPr>
          <w:rFonts w:eastAsia="標楷體" w:cs="新細明體" w:hint="eastAsia"/>
          <w:color w:val="000000" w:themeColor="text1"/>
          <w:sz w:val="28"/>
          <w:szCs w:val="28"/>
        </w:rPr>
        <w:t>_____</w:t>
      </w:r>
      <w:r w:rsidRPr="0015670D">
        <w:rPr>
          <w:rFonts w:eastAsia="標楷體" w:cs="新細明體"/>
          <w:color w:val="000000" w:themeColor="text1"/>
          <w:sz w:val="28"/>
          <w:szCs w:val="28"/>
        </w:rPr>
        <w:t xml:space="preserve"> </w:t>
      </w:r>
      <w:r w:rsidRPr="0015670D">
        <w:rPr>
          <w:rFonts w:eastAsia="標楷體" w:cs="新細明體" w:hint="eastAsia"/>
          <w:color w:val="000000" w:themeColor="text1"/>
          <w:sz w:val="28"/>
          <w:szCs w:val="28"/>
        </w:rPr>
        <w:t>班</w:t>
      </w:r>
      <w:r w:rsidRPr="0015670D">
        <w:rPr>
          <w:rFonts w:eastAsia="標楷體" w:cs="新細明體"/>
          <w:color w:val="000000" w:themeColor="text1"/>
          <w:sz w:val="28"/>
          <w:szCs w:val="28"/>
        </w:rPr>
        <w:t xml:space="preserve"> </w:t>
      </w:r>
      <w:r w:rsidRPr="0015670D">
        <w:rPr>
          <w:rFonts w:eastAsia="標楷體" w:cs="新細明體" w:hint="eastAsia"/>
          <w:color w:val="000000" w:themeColor="text1"/>
          <w:sz w:val="28"/>
          <w:szCs w:val="28"/>
        </w:rPr>
        <w:t>姓名：</w:t>
      </w:r>
      <w:r w:rsidR="00026E78" w:rsidRPr="0015670D">
        <w:rPr>
          <w:rFonts w:eastAsia="標楷體" w:cs="新細明體" w:hint="eastAsia"/>
          <w:color w:val="000000" w:themeColor="text1"/>
          <w:sz w:val="28"/>
          <w:szCs w:val="28"/>
        </w:rPr>
        <w:t xml:space="preserve">______________         </w:t>
      </w:r>
    </w:p>
    <w:p w14:paraId="3B0AB35A" w14:textId="77777777" w:rsidR="00167745" w:rsidRPr="0015670D" w:rsidRDefault="00167745" w:rsidP="00225DCF">
      <w:pPr>
        <w:jc w:val="both"/>
        <w:rPr>
          <w:rFonts w:eastAsia="標楷體" w:cs="新細明體"/>
          <w:color w:val="000000" w:themeColor="text1"/>
          <w:sz w:val="28"/>
          <w:szCs w:val="28"/>
        </w:rPr>
      </w:pPr>
    </w:p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3270"/>
        <w:gridCol w:w="1843"/>
        <w:gridCol w:w="3685"/>
        <w:gridCol w:w="993"/>
      </w:tblGrid>
      <w:tr w:rsidR="0015670D" w:rsidRPr="0015670D" w14:paraId="7AD91159" w14:textId="77777777" w:rsidTr="00631696">
        <w:trPr>
          <w:trHeight w:val="7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388" w14:textId="77777777" w:rsidR="00631696" w:rsidRPr="0015670D" w:rsidRDefault="00631696" w:rsidP="00631696">
            <w:pPr>
              <w:jc w:val="center"/>
              <w:rPr>
                <w:rFonts w:ascii="新細明體" w:eastAsia="標楷體" w:hAnsi="新細明體" w:cs="新細明體"/>
                <w:color w:val="000000" w:themeColor="text1"/>
                <w:sz w:val="28"/>
              </w:rPr>
            </w:pPr>
            <w:r w:rsidRPr="0015670D">
              <w:rPr>
                <w:rFonts w:eastAsia="標楷體" w:hAnsi="細明體" w:cs="新細明體" w:hint="eastAsia"/>
                <w:color w:val="000000" w:themeColor="text1"/>
                <w:sz w:val="28"/>
              </w:rPr>
              <w:t>序號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1819" w14:textId="77777777" w:rsidR="00631696" w:rsidRPr="0015670D" w:rsidRDefault="00631696" w:rsidP="00631696">
            <w:pPr>
              <w:jc w:val="center"/>
              <w:rPr>
                <w:rFonts w:eastAsia="標楷體" w:hAnsi="細明體" w:cs="新細明體"/>
                <w:color w:val="000000" w:themeColor="text1"/>
                <w:sz w:val="28"/>
              </w:rPr>
            </w:pPr>
            <w:r w:rsidRPr="0015670D">
              <w:rPr>
                <w:rFonts w:eastAsia="標楷體" w:hAnsi="細明體" w:cs="新細明體" w:hint="eastAsia"/>
                <w:color w:val="000000" w:themeColor="text1"/>
                <w:sz w:val="28"/>
              </w:rPr>
              <w:t>內容類別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39B1" w14:textId="77777777" w:rsidR="00631696" w:rsidRPr="0015670D" w:rsidRDefault="00631696" w:rsidP="00631696">
            <w:pPr>
              <w:jc w:val="center"/>
              <w:rPr>
                <w:rFonts w:eastAsia="標楷體" w:hAnsi="細明體" w:cs="新細明體"/>
                <w:color w:val="000000" w:themeColor="text1"/>
                <w:sz w:val="28"/>
              </w:rPr>
            </w:pPr>
            <w:r w:rsidRPr="0015670D">
              <w:rPr>
                <w:rFonts w:eastAsia="標楷體" w:hAnsi="細明體" w:cs="新細明體" w:hint="eastAsia"/>
                <w:color w:val="000000" w:themeColor="text1"/>
                <w:sz w:val="28"/>
              </w:rPr>
              <w:t>特殊優良事蹟敘述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780" w14:textId="77777777" w:rsidR="00631696" w:rsidRPr="0015670D" w:rsidRDefault="00631696" w:rsidP="00631696">
            <w:pPr>
              <w:jc w:val="center"/>
              <w:rPr>
                <w:rFonts w:eastAsia="標楷體" w:hAnsi="細明體" w:cs="新細明體"/>
                <w:color w:val="000000" w:themeColor="text1"/>
                <w:sz w:val="28"/>
              </w:rPr>
            </w:pPr>
            <w:r w:rsidRPr="0015670D">
              <w:rPr>
                <w:rFonts w:eastAsia="標楷體" w:hAnsi="細明體" w:cs="新細明體" w:hint="eastAsia"/>
                <w:color w:val="000000" w:themeColor="text1"/>
                <w:sz w:val="28"/>
              </w:rPr>
              <w:t>佐證</w:t>
            </w:r>
          </w:p>
          <w:p w14:paraId="07E51812" w14:textId="77777777" w:rsidR="00631696" w:rsidRPr="0015670D" w:rsidRDefault="00631696" w:rsidP="00631696">
            <w:pPr>
              <w:jc w:val="center"/>
              <w:rPr>
                <w:rFonts w:ascii="新細明體" w:eastAsia="標楷體" w:hAnsi="新細明體" w:cs="新細明體"/>
                <w:color w:val="000000" w:themeColor="text1"/>
                <w:sz w:val="28"/>
              </w:rPr>
            </w:pPr>
            <w:r w:rsidRPr="0015670D">
              <w:rPr>
                <w:rFonts w:eastAsia="標楷體" w:hAnsi="細明體" w:cs="新細明體" w:hint="eastAsia"/>
                <w:color w:val="000000" w:themeColor="text1"/>
                <w:sz w:val="28"/>
              </w:rPr>
              <w:t>文件</w:t>
            </w:r>
          </w:p>
        </w:tc>
      </w:tr>
      <w:tr w:rsidR="0015670D" w:rsidRPr="0015670D" w14:paraId="69BBBE0E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6FA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A91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1BCBDF5C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7744885D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D9E" w14:textId="77777777" w:rsidR="00631696" w:rsidRPr="0015670D" w:rsidRDefault="00631696" w:rsidP="00631696">
            <w:pPr>
              <w:ind w:left="360"/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842E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55B3B1E0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74415B72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1D90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0E88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79583C7D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49157362" w14:textId="77777777" w:rsidR="00631696" w:rsidRPr="0015670D" w:rsidRDefault="00631696" w:rsidP="00631696">
            <w:pPr>
              <w:rPr>
                <w:rFonts w:ascii="Arial Unicode MS" w:eastAsia="標楷體" w:hAnsi="Arial Unicode MS" w:cs="Arial Unicode MS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6B3" w14:textId="77777777" w:rsidR="00631696" w:rsidRPr="0015670D" w:rsidRDefault="00631696" w:rsidP="00631696">
            <w:pPr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18A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2BBC5CD0" w14:textId="77777777" w:rsidR="00631696" w:rsidRPr="0015670D" w:rsidRDefault="00631696" w:rsidP="00631696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□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 xml:space="preserve"> 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41759B77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3FC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FDB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419CFF12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3EF23F90" w14:textId="77777777" w:rsidR="00631696" w:rsidRPr="0015670D" w:rsidRDefault="00631696" w:rsidP="00631696">
            <w:pPr>
              <w:rPr>
                <w:rFonts w:ascii="Arial Unicode MS" w:eastAsia="標楷體" w:hAnsi="Arial Unicode MS" w:cs="Arial Unicode MS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1F9" w14:textId="77777777" w:rsidR="00631696" w:rsidRPr="0015670D" w:rsidRDefault="00631696" w:rsidP="00631696">
            <w:pPr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56B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27429C5E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765077D7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EB7C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A48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55C7BE1F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6AD58FAA" w14:textId="77777777" w:rsidR="00631696" w:rsidRPr="0015670D" w:rsidRDefault="00631696" w:rsidP="00631696">
            <w:pPr>
              <w:rPr>
                <w:rFonts w:ascii="Arial Unicode MS" w:eastAsia="標楷體" w:hAnsi="Arial Unicode MS" w:cs="Arial Unicode MS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5E2" w14:textId="77777777" w:rsidR="00631696" w:rsidRPr="0015670D" w:rsidRDefault="00631696" w:rsidP="00631696">
            <w:pPr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2F2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79CE3191" w14:textId="77777777" w:rsidR="00631696" w:rsidRPr="0015670D" w:rsidRDefault="00631696" w:rsidP="00631696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□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 xml:space="preserve"> 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2E0B6546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702A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4E1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46D8E95D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0A7D7585" w14:textId="77777777" w:rsidR="00631696" w:rsidRPr="0015670D" w:rsidRDefault="00631696" w:rsidP="00631696">
            <w:pPr>
              <w:rPr>
                <w:rFonts w:ascii="Arial Unicode MS" w:eastAsia="標楷體" w:hAnsi="Arial Unicode MS" w:cs="Arial Unicode MS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5E7" w14:textId="77777777" w:rsidR="00631696" w:rsidRPr="0015670D" w:rsidRDefault="00631696" w:rsidP="00631696">
            <w:pPr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670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665A3761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1AE8E662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EA87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414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54FFC575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7346EC72" w14:textId="77777777" w:rsidR="00631696" w:rsidRPr="0015670D" w:rsidRDefault="00631696" w:rsidP="00631696">
            <w:pPr>
              <w:rPr>
                <w:rFonts w:ascii="Arial Unicode MS" w:eastAsia="標楷體" w:hAnsi="Arial Unicode MS" w:cs="Arial Unicode MS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48B" w14:textId="77777777" w:rsidR="00631696" w:rsidRPr="0015670D" w:rsidRDefault="00631696" w:rsidP="00631696">
            <w:pPr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72D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06CDA969" w14:textId="77777777" w:rsidR="00631696" w:rsidRPr="0015670D" w:rsidRDefault="00631696" w:rsidP="00631696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□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 xml:space="preserve"> 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18F2E852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AC8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E8CD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0388DAEA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3442FFB3" w14:textId="77777777" w:rsidR="00631696" w:rsidRPr="0015670D" w:rsidRDefault="00631696" w:rsidP="00631696">
            <w:pPr>
              <w:rPr>
                <w:rFonts w:ascii="Arial Unicode MS" w:eastAsia="標楷體" w:hAnsi="Arial Unicode MS" w:cs="Arial Unicode MS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4D1" w14:textId="77777777" w:rsidR="00631696" w:rsidRPr="0015670D" w:rsidRDefault="00631696" w:rsidP="00631696">
            <w:pPr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80CA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39EB74F7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56420FC8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B4B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D5B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7806BF1E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35DED18B" w14:textId="77777777" w:rsidR="00631696" w:rsidRPr="0015670D" w:rsidRDefault="00631696" w:rsidP="00631696">
            <w:pPr>
              <w:rPr>
                <w:rFonts w:ascii="Arial Unicode MS" w:eastAsia="標楷體" w:hAnsi="Arial Unicode MS" w:cs="Arial Unicode MS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DD9" w14:textId="77777777" w:rsidR="00631696" w:rsidRPr="0015670D" w:rsidRDefault="00631696" w:rsidP="00631696">
            <w:pPr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9B32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1B458D15" w14:textId="77777777" w:rsidR="00631696" w:rsidRPr="0015670D" w:rsidRDefault="00631696" w:rsidP="00631696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□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 xml:space="preserve"> 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0A021BAD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B7D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077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6D9FF7D7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2CF3DF4E" w14:textId="77777777" w:rsidR="00631696" w:rsidRPr="0015670D" w:rsidRDefault="00631696" w:rsidP="00631696">
            <w:pPr>
              <w:rPr>
                <w:rFonts w:ascii="Arial Unicode MS" w:eastAsia="標楷體" w:hAnsi="Arial Unicode MS" w:cs="Arial Unicode MS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1E7" w14:textId="77777777" w:rsidR="00631696" w:rsidRPr="0015670D" w:rsidRDefault="00631696" w:rsidP="00631696">
            <w:pPr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818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1A8C0E02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72A8225E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120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91B8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□社會服務  □學校服務學習</w:t>
            </w:r>
          </w:p>
          <w:p w14:paraId="572F296B" w14:textId="77777777" w:rsidR="00631696" w:rsidRPr="0015670D" w:rsidRDefault="00631696" w:rsidP="00631696">
            <w:pPr>
              <w:rPr>
                <w:rFonts w:ascii="標楷體" w:eastAsia="標楷體" w:hAnsi="標楷體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70D">
              <w:rPr>
                <w:rFonts w:ascii="標楷體" w:eastAsia="標楷體" w:hAnsi="標楷體" w:hint="eastAsia"/>
                <w:color w:val="000000" w:themeColor="text1"/>
              </w:rPr>
              <w:t>敬師孝親</w:t>
            </w:r>
            <w:proofErr w:type="gramEnd"/>
            <w:r w:rsidRPr="0015670D">
              <w:rPr>
                <w:rFonts w:ascii="標楷體" w:eastAsia="標楷體" w:hAnsi="標楷體" w:hint="eastAsia"/>
                <w:color w:val="000000" w:themeColor="text1"/>
              </w:rPr>
              <w:t xml:space="preserve">  □助人義行</w:t>
            </w:r>
          </w:p>
          <w:p w14:paraId="4754C516" w14:textId="77777777" w:rsidR="00631696" w:rsidRPr="0015670D" w:rsidRDefault="00631696" w:rsidP="00631696">
            <w:pPr>
              <w:rPr>
                <w:rFonts w:ascii="Arial Unicode MS" w:eastAsia="標楷體" w:hAnsi="Arial Unicode MS" w:cs="Arial Unicode MS"/>
                <w:color w:val="000000" w:themeColor="text1"/>
              </w:rPr>
            </w:pPr>
            <w:r w:rsidRPr="0015670D">
              <w:rPr>
                <w:rFonts w:ascii="標楷體" w:eastAsia="標楷體" w:hAnsi="標楷體" w:hint="eastAsia"/>
                <w:color w:val="000000" w:themeColor="text1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751" w14:textId="77777777" w:rsidR="00631696" w:rsidRPr="0015670D" w:rsidRDefault="00631696" w:rsidP="00631696">
            <w:pPr>
              <w:jc w:val="both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E99" w14:textId="77777777" w:rsidR="00631696" w:rsidRPr="0015670D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有</w:t>
            </w:r>
          </w:p>
          <w:p w14:paraId="266E5B0F" w14:textId="77777777" w:rsidR="00631696" w:rsidRPr="0015670D" w:rsidRDefault="00631696" w:rsidP="00631696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□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 xml:space="preserve"> </w:t>
            </w:r>
            <w:r w:rsidRPr="0015670D">
              <w:rPr>
                <w:rFonts w:ascii="Arial Unicode MS" w:eastAsia="標楷體" w:hAnsi="Arial Unicode MS" w:cs="Arial Unicode MS" w:hint="eastAsia"/>
                <w:color w:val="000000" w:themeColor="text1"/>
                <w:sz w:val="28"/>
              </w:rPr>
              <w:t>無</w:t>
            </w:r>
          </w:p>
        </w:tc>
      </w:tr>
      <w:tr w:rsidR="0015670D" w:rsidRPr="0015670D" w14:paraId="4D33766B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5AC6" w14:textId="77777777" w:rsidR="00631696" w:rsidRPr="0015670D" w:rsidRDefault="00631696" w:rsidP="00225DCF">
            <w:pPr>
              <w:jc w:val="center"/>
              <w:rPr>
                <w:rFonts w:ascii="新細明體" w:eastAsia="標楷體" w:hAnsi="新細明體" w:cs="新細明體"/>
                <w:color w:val="000000" w:themeColor="text1"/>
                <w:sz w:val="28"/>
              </w:rPr>
            </w:pPr>
            <w:r w:rsidRPr="0015670D">
              <w:rPr>
                <w:rFonts w:eastAsia="標楷體" w:hAnsi="細明體" w:cs="新細明體" w:hint="eastAsia"/>
                <w:color w:val="000000" w:themeColor="text1"/>
                <w:sz w:val="28"/>
                <w:szCs w:val="20"/>
              </w:rPr>
              <w:t>家長簽章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3AF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F4E6" w14:textId="77777777" w:rsidR="00631696" w:rsidRPr="0015670D" w:rsidRDefault="00631696" w:rsidP="00225DCF">
            <w:pPr>
              <w:jc w:val="center"/>
              <w:rPr>
                <w:rFonts w:eastAsia="標楷體" w:hAnsi="細明體" w:cs="新細明體"/>
                <w:color w:val="000000" w:themeColor="text1"/>
                <w:sz w:val="28"/>
                <w:szCs w:val="20"/>
              </w:rPr>
            </w:pPr>
            <w:r w:rsidRPr="0015670D">
              <w:rPr>
                <w:rFonts w:eastAsia="標楷體" w:hAnsi="細明體" w:cs="新細明體" w:hint="eastAsia"/>
                <w:color w:val="000000" w:themeColor="text1"/>
                <w:sz w:val="28"/>
                <w:szCs w:val="20"/>
              </w:rPr>
              <w:t>級任導師</w:t>
            </w:r>
          </w:p>
          <w:p w14:paraId="64B6ED00" w14:textId="77777777" w:rsidR="00631696" w:rsidRPr="0015670D" w:rsidRDefault="00631696" w:rsidP="00225DCF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  <w:r w:rsidRPr="0015670D">
              <w:rPr>
                <w:rFonts w:eastAsia="標楷體" w:hAnsi="細明體" w:cs="新細明體" w:hint="eastAsia"/>
                <w:color w:val="000000" w:themeColor="text1"/>
                <w:sz w:val="28"/>
                <w:szCs w:val="20"/>
              </w:rPr>
              <w:t>簽章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03D9" w14:textId="77777777" w:rsidR="00631696" w:rsidRPr="0015670D" w:rsidRDefault="00631696" w:rsidP="00631696">
            <w:pPr>
              <w:jc w:val="center"/>
              <w:rPr>
                <w:rFonts w:ascii="Arial Unicode MS" w:eastAsia="標楷體" w:hAnsi="Arial Unicode MS" w:cs="Arial Unicode MS"/>
                <w:color w:val="000000" w:themeColor="text1"/>
                <w:sz w:val="28"/>
              </w:rPr>
            </w:pPr>
          </w:p>
        </w:tc>
      </w:tr>
    </w:tbl>
    <w:p w14:paraId="4A52D7DD" w14:textId="77777777" w:rsidR="00DB4AC5" w:rsidRPr="0015670D" w:rsidRDefault="00DB4AC5" w:rsidP="00225DCF">
      <w:pPr>
        <w:rPr>
          <w:rFonts w:ascii="標楷體" w:eastAsia="標楷體"/>
          <w:color w:val="000000" w:themeColor="text1"/>
        </w:rPr>
      </w:pPr>
    </w:p>
    <w:p w14:paraId="67300FD3" w14:textId="77777777" w:rsidR="008A1AA2" w:rsidRPr="0015670D" w:rsidRDefault="008A1AA2" w:rsidP="00225DCF">
      <w:pPr>
        <w:rPr>
          <w:rFonts w:ascii="標楷體" w:eastAsia="標楷體"/>
          <w:color w:val="000000" w:themeColor="text1"/>
        </w:rPr>
      </w:pPr>
      <w:r w:rsidRPr="0015670D">
        <w:rPr>
          <w:rFonts w:ascii="標楷體" w:eastAsia="標楷體" w:hint="eastAsia"/>
          <w:color w:val="000000" w:themeColor="text1"/>
        </w:rPr>
        <w:t>※</w:t>
      </w:r>
      <w:proofErr w:type="gramStart"/>
      <w:r w:rsidRPr="0015670D">
        <w:rPr>
          <w:rFonts w:ascii="標楷體" w:eastAsia="標楷體" w:hint="eastAsia"/>
          <w:color w:val="000000" w:themeColor="text1"/>
        </w:rPr>
        <w:t>本表若不</w:t>
      </w:r>
      <w:proofErr w:type="gramEnd"/>
      <w:r w:rsidRPr="0015670D">
        <w:rPr>
          <w:rFonts w:ascii="標楷體" w:eastAsia="標楷體" w:hint="eastAsia"/>
          <w:color w:val="000000" w:themeColor="text1"/>
        </w:rPr>
        <w:t>敷使用，請自行影印空白表格，</w:t>
      </w:r>
      <w:proofErr w:type="gramStart"/>
      <w:r w:rsidRPr="0015670D">
        <w:rPr>
          <w:rFonts w:ascii="標楷體" w:eastAsia="標楷體" w:hint="eastAsia"/>
          <w:color w:val="000000" w:themeColor="text1"/>
        </w:rPr>
        <w:t>或依表</w:t>
      </w:r>
      <w:proofErr w:type="gramEnd"/>
      <w:r w:rsidRPr="0015670D">
        <w:rPr>
          <w:rFonts w:ascii="標楷體" w:eastAsia="標楷體" w:hint="eastAsia"/>
          <w:color w:val="000000" w:themeColor="text1"/>
        </w:rPr>
        <w:t>列之格式繕打即可。</w:t>
      </w:r>
    </w:p>
    <w:p w14:paraId="39DC09FD" w14:textId="77777777" w:rsidR="00167745" w:rsidRPr="0015670D" w:rsidRDefault="00167745" w:rsidP="00167745">
      <w:pPr>
        <w:widowControl w:val="0"/>
        <w:numPr>
          <w:ilvl w:val="0"/>
          <w:numId w:val="24"/>
        </w:numPr>
        <w:tabs>
          <w:tab w:val="clear" w:pos="360"/>
          <w:tab w:val="num" w:pos="180"/>
        </w:tabs>
        <w:spacing w:before="120"/>
        <w:ind w:hanging="540"/>
        <w:rPr>
          <w:rFonts w:ascii="標楷體" w:eastAsia="標楷體" w:hAnsi="標楷體"/>
          <w:color w:val="000000" w:themeColor="text1"/>
        </w:rPr>
      </w:pPr>
      <w:r w:rsidRPr="0015670D">
        <w:rPr>
          <w:rFonts w:ascii="標楷體" w:eastAsia="標楷體" w:hAnsi="標楷體" w:hint="eastAsia"/>
          <w:color w:val="000000" w:themeColor="text1"/>
        </w:rPr>
        <w:t>申請者備妥佐證資料連同本表，依規定時間提交各班導師初審後，提交審查委員會</w:t>
      </w:r>
      <w:proofErr w:type="gramStart"/>
      <w:r w:rsidRPr="0015670D">
        <w:rPr>
          <w:rFonts w:ascii="標楷體" w:eastAsia="標楷體" w:hAnsi="標楷體" w:hint="eastAsia"/>
          <w:color w:val="000000" w:themeColor="text1"/>
        </w:rPr>
        <w:t>複</w:t>
      </w:r>
      <w:proofErr w:type="gramEnd"/>
      <w:r w:rsidRPr="0015670D">
        <w:rPr>
          <w:rFonts w:ascii="標楷體" w:eastAsia="標楷體" w:hAnsi="標楷體" w:hint="eastAsia"/>
          <w:color w:val="000000" w:themeColor="text1"/>
        </w:rPr>
        <w:t>審。</w:t>
      </w:r>
    </w:p>
    <w:sectPr w:rsidR="00167745" w:rsidRPr="0015670D" w:rsidSect="006221E1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9DC60" w14:textId="77777777" w:rsidR="007553DB" w:rsidRDefault="007553DB" w:rsidP="00234D99">
      <w:r>
        <w:separator/>
      </w:r>
    </w:p>
  </w:endnote>
  <w:endnote w:type="continuationSeparator" w:id="0">
    <w:p w14:paraId="7EE39789" w14:textId="77777777" w:rsidR="007553DB" w:rsidRDefault="007553DB" w:rsidP="0023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1C95E" w14:textId="77777777" w:rsidR="007553DB" w:rsidRDefault="007553DB" w:rsidP="00234D99">
      <w:r>
        <w:separator/>
      </w:r>
    </w:p>
  </w:footnote>
  <w:footnote w:type="continuationSeparator" w:id="0">
    <w:p w14:paraId="6734AB47" w14:textId="77777777" w:rsidR="007553DB" w:rsidRDefault="007553DB" w:rsidP="0023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C58"/>
    <w:multiLevelType w:val="multilevel"/>
    <w:tmpl w:val="4E9C30B8"/>
    <w:lvl w:ilvl="0">
      <w:start w:val="1"/>
      <w:numFmt w:val="taiwaneseCountingThousand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154"/>
        </w:tabs>
        <w:ind w:left="1134" w:hanging="340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778"/>
        </w:tabs>
        <w:ind w:left="1531" w:hanging="113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8D0306"/>
    <w:multiLevelType w:val="hybridMultilevel"/>
    <w:tmpl w:val="8620E094"/>
    <w:lvl w:ilvl="0" w:tplc="819E0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36924"/>
    <w:multiLevelType w:val="hybridMultilevel"/>
    <w:tmpl w:val="4F4EF282"/>
    <w:lvl w:ilvl="0" w:tplc="AA900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0511D"/>
    <w:multiLevelType w:val="hybridMultilevel"/>
    <w:tmpl w:val="4176A7A4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B61918"/>
    <w:multiLevelType w:val="hybridMultilevel"/>
    <w:tmpl w:val="BA98E740"/>
    <w:lvl w:ilvl="0" w:tplc="3E222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D65ACC"/>
    <w:multiLevelType w:val="hybridMultilevel"/>
    <w:tmpl w:val="75D83E12"/>
    <w:lvl w:ilvl="0" w:tplc="7D8E4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0863B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7271097"/>
    <w:multiLevelType w:val="hybridMultilevel"/>
    <w:tmpl w:val="A650FE94"/>
    <w:lvl w:ilvl="0" w:tplc="0812F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7D52FE5"/>
    <w:multiLevelType w:val="hybridMultilevel"/>
    <w:tmpl w:val="51E42F72"/>
    <w:lvl w:ilvl="0" w:tplc="5F5E2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B6203C"/>
    <w:multiLevelType w:val="hybridMultilevel"/>
    <w:tmpl w:val="C40452A6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043477"/>
    <w:multiLevelType w:val="hybridMultilevel"/>
    <w:tmpl w:val="BF7C9F98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472C66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069DB"/>
    <w:multiLevelType w:val="hybridMultilevel"/>
    <w:tmpl w:val="85BAD9B0"/>
    <w:lvl w:ilvl="0" w:tplc="08CA7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E74905"/>
    <w:multiLevelType w:val="hybridMultilevel"/>
    <w:tmpl w:val="11DC6632"/>
    <w:lvl w:ilvl="0" w:tplc="7C926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543F0B"/>
    <w:multiLevelType w:val="hybridMultilevel"/>
    <w:tmpl w:val="77B25CFE"/>
    <w:lvl w:ilvl="0" w:tplc="0BBECF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1C0EFA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5D4DF5"/>
    <w:multiLevelType w:val="hybridMultilevel"/>
    <w:tmpl w:val="719CE0D4"/>
    <w:lvl w:ilvl="0" w:tplc="724C48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04220C"/>
    <w:multiLevelType w:val="hybridMultilevel"/>
    <w:tmpl w:val="63320EBC"/>
    <w:lvl w:ilvl="0" w:tplc="AA366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67338AF"/>
    <w:multiLevelType w:val="hybridMultilevel"/>
    <w:tmpl w:val="A3C42722"/>
    <w:lvl w:ilvl="0" w:tplc="159ED5B2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8E92207"/>
    <w:multiLevelType w:val="hybridMultilevel"/>
    <w:tmpl w:val="680E4AB2"/>
    <w:lvl w:ilvl="0" w:tplc="978E8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6E07DB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6038A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C305E5F"/>
    <w:multiLevelType w:val="hybridMultilevel"/>
    <w:tmpl w:val="78B63B86"/>
    <w:lvl w:ilvl="0" w:tplc="FDB4692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28009C8"/>
    <w:multiLevelType w:val="hybridMultilevel"/>
    <w:tmpl w:val="1F6E3126"/>
    <w:lvl w:ilvl="0" w:tplc="C060BE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14AAAB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2C8533E"/>
    <w:multiLevelType w:val="hybridMultilevel"/>
    <w:tmpl w:val="2ECCD0FE"/>
    <w:lvl w:ilvl="0" w:tplc="F88EECB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3D287049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04F6816"/>
    <w:multiLevelType w:val="hybridMultilevel"/>
    <w:tmpl w:val="D8802B0E"/>
    <w:lvl w:ilvl="0" w:tplc="13260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9B3576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1022528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3D16CEA"/>
    <w:multiLevelType w:val="hybridMultilevel"/>
    <w:tmpl w:val="1A28C48A"/>
    <w:lvl w:ilvl="0" w:tplc="02D87B2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4E714C2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5A5203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92D7B45"/>
    <w:multiLevelType w:val="hybridMultilevel"/>
    <w:tmpl w:val="D71C02DE"/>
    <w:lvl w:ilvl="0" w:tplc="E58E1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4D6019DB"/>
    <w:multiLevelType w:val="hybridMultilevel"/>
    <w:tmpl w:val="A7084C3C"/>
    <w:lvl w:ilvl="0" w:tplc="D17283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4" w15:restartNumberingAfterBreak="0">
    <w:nsid w:val="4DD52F5F"/>
    <w:multiLevelType w:val="hybridMultilevel"/>
    <w:tmpl w:val="8C58948E"/>
    <w:lvl w:ilvl="0" w:tplc="12DE4FC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2B7761"/>
    <w:multiLevelType w:val="hybridMultilevel"/>
    <w:tmpl w:val="15CC769A"/>
    <w:lvl w:ilvl="0" w:tplc="51D4B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8D52063"/>
    <w:multiLevelType w:val="hybridMultilevel"/>
    <w:tmpl w:val="60E8079E"/>
    <w:lvl w:ilvl="0" w:tplc="8ADEF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844675"/>
    <w:multiLevelType w:val="hybridMultilevel"/>
    <w:tmpl w:val="3AF68304"/>
    <w:lvl w:ilvl="0" w:tplc="75629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20371B"/>
    <w:multiLevelType w:val="hybridMultilevel"/>
    <w:tmpl w:val="CCD6A9AE"/>
    <w:lvl w:ilvl="0" w:tplc="06F64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7B274A"/>
    <w:multiLevelType w:val="hybridMultilevel"/>
    <w:tmpl w:val="08D64150"/>
    <w:lvl w:ilvl="0" w:tplc="8946B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5750BB1"/>
    <w:multiLevelType w:val="hybridMultilevel"/>
    <w:tmpl w:val="651C4D4C"/>
    <w:lvl w:ilvl="0" w:tplc="79064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0C4BB9"/>
    <w:multiLevelType w:val="hybridMultilevel"/>
    <w:tmpl w:val="D3085200"/>
    <w:lvl w:ilvl="0" w:tplc="EB8E3E5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95C4B6C"/>
    <w:multiLevelType w:val="hybridMultilevel"/>
    <w:tmpl w:val="437A07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A84033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667753"/>
    <w:multiLevelType w:val="hybridMultilevel"/>
    <w:tmpl w:val="8DFC7766"/>
    <w:lvl w:ilvl="0" w:tplc="AB30EB2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2B306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BDD193B"/>
    <w:multiLevelType w:val="hybridMultilevel"/>
    <w:tmpl w:val="7772AA78"/>
    <w:lvl w:ilvl="0" w:tplc="B802B35C">
      <w:start w:val="3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5"/>
  </w:num>
  <w:num w:numId="5">
    <w:abstractNumId w:val="35"/>
  </w:num>
  <w:num w:numId="6">
    <w:abstractNumId w:val="17"/>
  </w:num>
  <w:num w:numId="7">
    <w:abstractNumId w:val="46"/>
  </w:num>
  <w:num w:numId="8">
    <w:abstractNumId w:val="28"/>
  </w:num>
  <w:num w:numId="9">
    <w:abstractNumId w:val="21"/>
  </w:num>
  <w:num w:numId="10">
    <w:abstractNumId w:val="43"/>
  </w:num>
  <w:num w:numId="11">
    <w:abstractNumId w:val="6"/>
  </w:num>
  <w:num w:numId="12">
    <w:abstractNumId w:val="15"/>
  </w:num>
  <w:num w:numId="13">
    <w:abstractNumId w:val="27"/>
  </w:num>
  <w:num w:numId="14">
    <w:abstractNumId w:val="31"/>
  </w:num>
  <w:num w:numId="15">
    <w:abstractNumId w:val="45"/>
  </w:num>
  <w:num w:numId="16">
    <w:abstractNumId w:val="18"/>
  </w:num>
  <w:num w:numId="17">
    <w:abstractNumId w:val="11"/>
  </w:num>
  <w:num w:numId="18">
    <w:abstractNumId w:val="41"/>
  </w:num>
  <w:num w:numId="19">
    <w:abstractNumId w:val="25"/>
  </w:num>
  <w:num w:numId="20">
    <w:abstractNumId w:val="14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40"/>
  </w:num>
  <w:num w:numId="29">
    <w:abstractNumId w:val="29"/>
  </w:num>
  <w:num w:numId="30">
    <w:abstractNumId w:val="24"/>
  </w:num>
  <w:num w:numId="31">
    <w:abstractNumId w:val="20"/>
  </w:num>
  <w:num w:numId="32">
    <w:abstractNumId w:val="39"/>
  </w:num>
  <w:num w:numId="33">
    <w:abstractNumId w:val="16"/>
  </w:num>
  <w:num w:numId="34">
    <w:abstractNumId w:val="32"/>
  </w:num>
  <w:num w:numId="35">
    <w:abstractNumId w:val="38"/>
  </w:num>
  <w:num w:numId="36">
    <w:abstractNumId w:val="4"/>
  </w:num>
  <w:num w:numId="37">
    <w:abstractNumId w:val="1"/>
  </w:num>
  <w:num w:numId="38">
    <w:abstractNumId w:val="26"/>
  </w:num>
  <w:num w:numId="39">
    <w:abstractNumId w:val="30"/>
  </w:num>
  <w:num w:numId="40">
    <w:abstractNumId w:val="3"/>
  </w:num>
  <w:num w:numId="41">
    <w:abstractNumId w:val="10"/>
  </w:num>
  <w:num w:numId="42">
    <w:abstractNumId w:val="9"/>
  </w:num>
  <w:num w:numId="43">
    <w:abstractNumId w:val="8"/>
  </w:num>
  <w:num w:numId="44">
    <w:abstractNumId w:val="12"/>
  </w:num>
  <w:num w:numId="45">
    <w:abstractNumId w:val="19"/>
  </w:num>
  <w:num w:numId="46">
    <w:abstractNumId w:val="22"/>
  </w:num>
  <w:num w:numId="47">
    <w:abstractNumId w:val="37"/>
  </w:num>
  <w:num w:numId="48">
    <w:abstractNumId w:val="36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36"/>
    <w:rsid w:val="00011F08"/>
    <w:rsid w:val="00014F8B"/>
    <w:rsid w:val="0001619D"/>
    <w:rsid w:val="00024275"/>
    <w:rsid w:val="00026E78"/>
    <w:rsid w:val="000316FA"/>
    <w:rsid w:val="00033205"/>
    <w:rsid w:val="00033FC6"/>
    <w:rsid w:val="0003791D"/>
    <w:rsid w:val="00043B50"/>
    <w:rsid w:val="0004586F"/>
    <w:rsid w:val="00062989"/>
    <w:rsid w:val="00071CF8"/>
    <w:rsid w:val="00073D94"/>
    <w:rsid w:val="00076FCB"/>
    <w:rsid w:val="00077635"/>
    <w:rsid w:val="000805A2"/>
    <w:rsid w:val="0008415C"/>
    <w:rsid w:val="000865C9"/>
    <w:rsid w:val="000902EF"/>
    <w:rsid w:val="00092EBF"/>
    <w:rsid w:val="0009502B"/>
    <w:rsid w:val="00096A3D"/>
    <w:rsid w:val="00097EFC"/>
    <w:rsid w:val="000B4D53"/>
    <w:rsid w:val="000B4E04"/>
    <w:rsid w:val="000C058E"/>
    <w:rsid w:val="000C31D5"/>
    <w:rsid w:val="000C3E93"/>
    <w:rsid w:val="000C482F"/>
    <w:rsid w:val="000D2375"/>
    <w:rsid w:val="000D277B"/>
    <w:rsid w:val="000E73F1"/>
    <w:rsid w:val="000F13ED"/>
    <w:rsid w:val="00103B5E"/>
    <w:rsid w:val="00106A2E"/>
    <w:rsid w:val="00110884"/>
    <w:rsid w:val="0011154B"/>
    <w:rsid w:val="0012758E"/>
    <w:rsid w:val="00136A25"/>
    <w:rsid w:val="00137C89"/>
    <w:rsid w:val="00143F8D"/>
    <w:rsid w:val="00154482"/>
    <w:rsid w:val="00154C8D"/>
    <w:rsid w:val="00155B97"/>
    <w:rsid w:val="0015670D"/>
    <w:rsid w:val="00163F7D"/>
    <w:rsid w:val="00166A94"/>
    <w:rsid w:val="00167224"/>
    <w:rsid w:val="00167745"/>
    <w:rsid w:val="00167A62"/>
    <w:rsid w:val="001708C2"/>
    <w:rsid w:val="00171144"/>
    <w:rsid w:val="0018130C"/>
    <w:rsid w:val="00184AA4"/>
    <w:rsid w:val="00197C8A"/>
    <w:rsid w:val="001A0BD7"/>
    <w:rsid w:val="001A311A"/>
    <w:rsid w:val="001A389B"/>
    <w:rsid w:val="001A6ABA"/>
    <w:rsid w:val="001B40DB"/>
    <w:rsid w:val="001B7441"/>
    <w:rsid w:val="001C1897"/>
    <w:rsid w:val="001D54E3"/>
    <w:rsid w:val="001E38C0"/>
    <w:rsid w:val="001F0285"/>
    <w:rsid w:val="00204239"/>
    <w:rsid w:val="00223A18"/>
    <w:rsid w:val="00225DCF"/>
    <w:rsid w:val="002320E8"/>
    <w:rsid w:val="00234D99"/>
    <w:rsid w:val="00236C03"/>
    <w:rsid w:val="00237FC6"/>
    <w:rsid w:val="0025426F"/>
    <w:rsid w:val="002616F2"/>
    <w:rsid w:val="00263C75"/>
    <w:rsid w:val="00277718"/>
    <w:rsid w:val="00290E18"/>
    <w:rsid w:val="00294AE4"/>
    <w:rsid w:val="002A0B2C"/>
    <w:rsid w:val="002A1A29"/>
    <w:rsid w:val="002A38FF"/>
    <w:rsid w:val="002A4B73"/>
    <w:rsid w:val="002A687E"/>
    <w:rsid w:val="002B15FE"/>
    <w:rsid w:val="002C0230"/>
    <w:rsid w:val="002C1CA0"/>
    <w:rsid w:val="002C2A69"/>
    <w:rsid w:val="002C6BE4"/>
    <w:rsid w:val="002C773D"/>
    <w:rsid w:val="002D3E38"/>
    <w:rsid w:val="002F26E7"/>
    <w:rsid w:val="002F6996"/>
    <w:rsid w:val="0031035D"/>
    <w:rsid w:val="003108CE"/>
    <w:rsid w:val="003112D1"/>
    <w:rsid w:val="00311AD7"/>
    <w:rsid w:val="00314F07"/>
    <w:rsid w:val="003155B9"/>
    <w:rsid w:val="00315C5C"/>
    <w:rsid w:val="00320CC3"/>
    <w:rsid w:val="00322AB4"/>
    <w:rsid w:val="00322E0D"/>
    <w:rsid w:val="003353B1"/>
    <w:rsid w:val="003361A5"/>
    <w:rsid w:val="003369B4"/>
    <w:rsid w:val="003372C4"/>
    <w:rsid w:val="00347CE4"/>
    <w:rsid w:val="00352F9D"/>
    <w:rsid w:val="00355619"/>
    <w:rsid w:val="0037148C"/>
    <w:rsid w:val="00372EBA"/>
    <w:rsid w:val="00373E20"/>
    <w:rsid w:val="003749FC"/>
    <w:rsid w:val="003766D8"/>
    <w:rsid w:val="00382DDE"/>
    <w:rsid w:val="0038310B"/>
    <w:rsid w:val="003832FB"/>
    <w:rsid w:val="00385EF9"/>
    <w:rsid w:val="0038701F"/>
    <w:rsid w:val="00391BC9"/>
    <w:rsid w:val="003B60F1"/>
    <w:rsid w:val="003D03F1"/>
    <w:rsid w:val="003D1734"/>
    <w:rsid w:val="003D39DD"/>
    <w:rsid w:val="003D7D3F"/>
    <w:rsid w:val="003F3DED"/>
    <w:rsid w:val="00402AD7"/>
    <w:rsid w:val="0040556D"/>
    <w:rsid w:val="00405C2B"/>
    <w:rsid w:val="00406DCB"/>
    <w:rsid w:val="00425A2F"/>
    <w:rsid w:val="00426F7D"/>
    <w:rsid w:val="00427853"/>
    <w:rsid w:val="0043045D"/>
    <w:rsid w:val="004341E0"/>
    <w:rsid w:val="00434615"/>
    <w:rsid w:val="00436338"/>
    <w:rsid w:val="00450F58"/>
    <w:rsid w:val="00452139"/>
    <w:rsid w:val="00454828"/>
    <w:rsid w:val="00455978"/>
    <w:rsid w:val="00455BF9"/>
    <w:rsid w:val="004568C8"/>
    <w:rsid w:val="00461BB1"/>
    <w:rsid w:val="00464003"/>
    <w:rsid w:val="00471C81"/>
    <w:rsid w:val="0047330B"/>
    <w:rsid w:val="00474FDC"/>
    <w:rsid w:val="00476EBF"/>
    <w:rsid w:val="00492B26"/>
    <w:rsid w:val="00494D23"/>
    <w:rsid w:val="00495F64"/>
    <w:rsid w:val="004A3527"/>
    <w:rsid w:val="004A4741"/>
    <w:rsid w:val="004A698B"/>
    <w:rsid w:val="004A779A"/>
    <w:rsid w:val="004B1485"/>
    <w:rsid w:val="004B1CE5"/>
    <w:rsid w:val="004C05D4"/>
    <w:rsid w:val="004C57D7"/>
    <w:rsid w:val="004E2D7D"/>
    <w:rsid w:val="004E72D7"/>
    <w:rsid w:val="004F52D6"/>
    <w:rsid w:val="004F57CC"/>
    <w:rsid w:val="00510B80"/>
    <w:rsid w:val="00510D21"/>
    <w:rsid w:val="00522A8D"/>
    <w:rsid w:val="00527DE5"/>
    <w:rsid w:val="0053060C"/>
    <w:rsid w:val="00530D15"/>
    <w:rsid w:val="00540E73"/>
    <w:rsid w:val="00541CA9"/>
    <w:rsid w:val="00543AAA"/>
    <w:rsid w:val="00552165"/>
    <w:rsid w:val="0056088C"/>
    <w:rsid w:val="00575C8D"/>
    <w:rsid w:val="005A3397"/>
    <w:rsid w:val="005A64DA"/>
    <w:rsid w:val="005A650D"/>
    <w:rsid w:val="005C4E73"/>
    <w:rsid w:val="005C5F99"/>
    <w:rsid w:val="005C76FF"/>
    <w:rsid w:val="005C7ECF"/>
    <w:rsid w:val="005D0730"/>
    <w:rsid w:val="005E06F8"/>
    <w:rsid w:val="005E3EFB"/>
    <w:rsid w:val="005E504B"/>
    <w:rsid w:val="005E777B"/>
    <w:rsid w:val="005F0F5E"/>
    <w:rsid w:val="005F38ED"/>
    <w:rsid w:val="0060657C"/>
    <w:rsid w:val="00614D59"/>
    <w:rsid w:val="00615A46"/>
    <w:rsid w:val="006221E1"/>
    <w:rsid w:val="00623536"/>
    <w:rsid w:val="00626149"/>
    <w:rsid w:val="00630D60"/>
    <w:rsid w:val="00631696"/>
    <w:rsid w:val="00635AC0"/>
    <w:rsid w:val="00636EEB"/>
    <w:rsid w:val="006407D7"/>
    <w:rsid w:val="00641F4E"/>
    <w:rsid w:val="006456F7"/>
    <w:rsid w:val="006544C4"/>
    <w:rsid w:val="006572BA"/>
    <w:rsid w:val="006626D7"/>
    <w:rsid w:val="00666D18"/>
    <w:rsid w:val="006676ED"/>
    <w:rsid w:val="006719FA"/>
    <w:rsid w:val="00674BAE"/>
    <w:rsid w:val="00690963"/>
    <w:rsid w:val="00690F5D"/>
    <w:rsid w:val="006947A7"/>
    <w:rsid w:val="006A0495"/>
    <w:rsid w:val="006A0AB4"/>
    <w:rsid w:val="006A0C7D"/>
    <w:rsid w:val="006B252E"/>
    <w:rsid w:val="006B64D0"/>
    <w:rsid w:val="006E33B5"/>
    <w:rsid w:val="006E6C22"/>
    <w:rsid w:val="006F56F3"/>
    <w:rsid w:val="006F76E4"/>
    <w:rsid w:val="006F79B4"/>
    <w:rsid w:val="00701D3A"/>
    <w:rsid w:val="007043AA"/>
    <w:rsid w:val="00707CBF"/>
    <w:rsid w:val="00722B3C"/>
    <w:rsid w:val="007318B5"/>
    <w:rsid w:val="0073265B"/>
    <w:rsid w:val="00734CD7"/>
    <w:rsid w:val="00735455"/>
    <w:rsid w:val="007442F7"/>
    <w:rsid w:val="007553DB"/>
    <w:rsid w:val="00761604"/>
    <w:rsid w:val="00762B57"/>
    <w:rsid w:val="007651FA"/>
    <w:rsid w:val="00765CD2"/>
    <w:rsid w:val="007772CC"/>
    <w:rsid w:val="007971B0"/>
    <w:rsid w:val="007A3460"/>
    <w:rsid w:val="007B0F26"/>
    <w:rsid w:val="007B4898"/>
    <w:rsid w:val="007B5878"/>
    <w:rsid w:val="007C4DF8"/>
    <w:rsid w:val="007D4E1D"/>
    <w:rsid w:val="007F1E2E"/>
    <w:rsid w:val="007F45B4"/>
    <w:rsid w:val="0080010C"/>
    <w:rsid w:val="0080072D"/>
    <w:rsid w:val="00801167"/>
    <w:rsid w:val="0080453C"/>
    <w:rsid w:val="008057ED"/>
    <w:rsid w:val="00813739"/>
    <w:rsid w:val="00816586"/>
    <w:rsid w:val="00836F33"/>
    <w:rsid w:val="00837A11"/>
    <w:rsid w:val="00841779"/>
    <w:rsid w:val="00845709"/>
    <w:rsid w:val="00852841"/>
    <w:rsid w:val="00855502"/>
    <w:rsid w:val="00860E56"/>
    <w:rsid w:val="0087757C"/>
    <w:rsid w:val="00883612"/>
    <w:rsid w:val="008909D2"/>
    <w:rsid w:val="00890E5E"/>
    <w:rsid w:val="008A1AA2"/>
    <w:rsid w:val="008B1483"/>
    <w:rsid w:val="008B54A0"/>
    <w:rsid w:val="008C31EE"/>
    <w:rsid w:val="008D0BC4"/>
    <w:rsid w:val="008E11FE"/>
    <w:rsid w:val="008E2836"/>
    <w:rsid w:val="008F2131"/>
    <w:rsid w:val="00926572"/>
    <w:rsid w:val="009379CA"/>
    <w:rsid w:val="00957A0F"/>
    <w:rsid w:val="0096255E"/>
    <w:rsid w:val="0097260C"/>
    <w:rsid w:val="00975B45"/>
    <w:rsid w:val="009852FB"/>
    <w:rsid w:val="009903ED"/>
    <w:rsid w:val="00993C9E"/>
    <w:rsid w:val="009948C1"/>
    <w:rsid w:val="009949B8"/>
    <w:rsid w:val="0099588D"/>
    <w:rsid w:val="009A40D0"/>
    <w:rsid w:val="009A75E9"/>
    <w:rsid w:val="009B3FD8"/>
    <w:rsid w:val="009C33DB"/>
    <w:rsid w:val="009C64CE"/>
    <w:rsid w:val="009D0CB2"/>
    <w:rsid w:val="009E37D9"/>
    <w:rsid w:val="009E5C04"/>
    <w:rsid w:val="009F0D7A"/>
    <w:rsid w:val="009F20CA"/>
    <w:rsid w:val="009F4433"/>
    <w:rsid w:val="00A077F3"/>
    <w:rsid w:val="00A20D96"/>
    <w:rsid w:val="00A24871"/>
    <w:rsid w:val="00A27778"/>
    <w:rsid w:val="00A325FA"/>
    <w:rsid w:val="00A3662C"/>
    <w:rsid w:val="00A41241"/>
    <w:rsid w:val="00A506A7"/>
    <w:rsid w:val="00A56F8C"/>
    <w:rsid w:val="00A6520B"/>
    <w:rsid w:val="00A708F0"/>
    <w:rsid w:val="00A76E75"/>
    <w:rsid w:val="00A76FB5"/>
    <w:rsid w:val="00A808D0"/>
    <w:rsid w:val="00A86806"/>
    <w:rsid w:val="00A876E5"/>
    <w:rsid w:val="00A93B0B"/>
    <w:rsid w:val="00A9568A"/>
    <w:rsid w:val="00AC3470"/>
    <w:rsid w:val="00AC6C42"/>
    <w:rsid w:val="00AD1F2A"/>
    <w:rsid w:val="00AD44B3"/>
    <w:rsid w:val="00AF334B"/>
    <w:rsid w:val="00AF582D"/>
    <w:rsid w:val="00AF63EF"/>
    <w:rsid w:val="00B03ACD"/>
    <w:rsid w:val="00B12FAF"/>
    <w:rsid w:val="00B1607E"/>
    <w:rsid w:val="00B161DC"/>
    <w:rsid w:val="00B27EB5"/>
    <w:rsid w:val="00B34104"/>
    <w:rsid w:val="00B40166"/>
    <w:rsid w:val="00B44327"/>
    <w:rsid w:val="00B45A86"/>
    <w:rsid w:val="00B57425"/>
    <w:rsid w:val="00B61F77"/>
    <w:rsid w:val="00B74AD5"/>
    <w:rsid w:val="00B767EF"/>
    <w:rsid w:val="00B77E44"/>
    <w:rsid w:val="00B86637"/>
    <w:rsid w:val="00B87D1D"/>
    <w:rsid w:val="00B913B1"/>
    <w:rsid w:val="00BC0255"/>
    <w:rsid w:val="00BC328B"/>
    <w:rsid w:val="00BC7253"/>
    <w:rsid w:val="00BE6DAF"/>
    <w:rsid w:val="00BF1D9C"/>
    <w:rsid w:val="00BF1F41"/>
    <w:rsid w:val="00BF20F6"/>
    <w:rsid w:val="00C017AE"/>
    <w:rsid w:val="00C023B4"/>
    <w:rsid w:val="00C223F0"/>
    <w:rsid w:val="00C228E1"/>
    <w:rsid w:val="00C2638D"/>
    <w:rsid w:val="00C26C8B"/>
    <w:rsid w:val="00C27290"/>
    <w:rsid w:val="00C36FA0"/>
    <w:rsid w:val="00C4031A"/>
    <w:rsid w:val="00C40F53"/>
    <w:rsid w:val="00C46730"/>
    <w:rsid w:val="00C510A3"/>
    <w:rsid w:val="00C56E50"/>
    <w:rsid w:val="00C721E7"/>
    <w:rsid w:val="00C73FC9"/>
    <w:rsid w:val="00C8038C"/>
    <w:rsid w:val="00C81263"/>
    <w:rsid w:val="00C82EC3"/>
    <w:rsid w:val="00C90136"/>
    <w:rsid w:val="00CA0915"/>
    <w:rsid w:val="00CA7FF0"/>
    <w:rsid w:val="00CB4B87"/>
    <w:rsid w:val="00CC0584"/>
    <w:rsid w:val="00CC7637"/>
    <w:rsid w:val="00CD453F"/>
    <w:rsid w:val="00CE4DD4"/>
    <w:rsid w:val="00CE52CB"/>
    <w:rsid w:val="00CE5A13"/>
    <w:rsid w:val="00CF5173"/>
    <w:rsid w:val="00D0044A"/>
    <w:rsid w:val="00D0400B"/>
    <w:rsid w:val="00D12609"/>
    <w:rsid w:val="00D15F28"/>
    <w:rsid w:val="00D22AA3"/>
    <w:rsid w:val="00D27DF4"/>
    <w:rsid w:val="00D31976"/>
    <w:rsid w:val="00D33BC0"/>
    <w:rsid w:val="00D37B07"/>
    <w:rsid w:val="00D42964"/>
    <w:rsid w:val="00D60EE5"/>
    <w:rsid w:val="00D67E73"/>
    <w:rsid w:val="00D745AC"/>
    <w:rsid w:val="00D80A43"/>
    <w:rsid w:val="00D81509"/>
    <w:rsid w:val="00D833DD"/>
    <w:rsid w:val="00D94D29"/>
    <w:rsid w:val="00D97327"/>
    <w:rsid w:val="00DB4AC5"/>
    <w:rsid w:val="00DB5081"/>
    <w:rsid w:val="00DB5968"/>
    <w:rsid w:val="00DC3616"/>
    <w:rsid w:val="00DD213E"/>
    <w:rsid w:val="00DD631D"/>
    <w:rsid w:val="00DE04F2"/>
    <w:rsid w:val="00DE6BD8"/>
    <w:rsid w:val="00DE776D"/>
    <w:rsid w:val="00DF069D"/>
    <w:rsid w:val="00DF7911"/>
    <w:rsid w:val="00E0064A"/>
    <w:rsid w:val="00E01615"/>
    <w:rsid w:val="00E01A3A"/>
    <w:rsid w:val="00E05E46"/>
    <w:rsid w:val="00E14AC0"/>
    <w:rsid w:val="00E154A2"/>
    <w:rsid w:val="00E20FCE"/>
    <w:rsid w:val="00E34329"/>
    <w:rsid w:val="00E43B88"/>
    <w:rsid w:val="00E807CA"/>
    <w:rsid w:val="00E82188"/>
    <w:rsid w:val="00E84187"/>
    <w:rsid w:val="00E96C8A"/>
    <w:rsid w:val="00EA4E97"/>
    <w:rsid w:val="00EA622E"/>
    <w:rsid w:val="00EB0500"/>
    <w:rsid w:val="00EB3E9C"/>
    <w:rsid w:val="00EB6141"/>
    <w:rsid w:val="00EC2554"/>
    <w:rsid w:val="00EC395D"/>
    <w:rsid w:val="00EC447A"/>
    <w:rsid w:val="00EC7AA9"/>
    <w:rsid w:val="00ED0507"/>
    <w:rsid w:val="00ED5C25"/>
    <w:rsid w:val="00ED5D36"/>
    <w:rsid w:val="00ED7F9B"/>
    <w:rsid w:val="00EE0D3D"/>
    <w:rsid w:val="00EE1B39"/>
    <w:rsid w:val="00EE66CA"/>
    <w:rsid w:val="00EF6D28"/>
    <w:rsid w:val="00F0188A"/>
    <w:rsid w:val="00F042FC"/>
    <w:rsid w:val="00F10D1C"/>
    <w:rsid w:val="00F124DB"/>
    <w:rsid w:val="00F14FE7"/>
    <w:rsid w:val="00F2277E"/>
    <w:rsid w:val="00F26D28"/>
    <w:rsid w:val="00F27BE7"/>
    <w:rsid w:val="00F351AA"/>
    <w:rsid w:val="00F36A2E"/>
    <w:rsid w:val="00F37B5A"/>
    <w:rsid w:val="00F4167B"/>
    <w:rsid w:val="00F41E72"/>
    <w:rsid w:val="00F50FDC"/>
    <w:rsid w:val="00F52330"/>
    <w:rsid w:val="00F54A4E"/>
    <w:rsid w:val="00F54EEA"/>
    <w:rsid w:val="00F73E3A"/>
    <w:rsid w:val="00F76224"/>
    <w:rsid w:val="00F76F3E"/>
    <w:rsid w:val="00F777FC"/>
    <w:rsid w:val="00F80496"/>
    <w:rsid w:val="00F81352"/>
    <w:rsid w:val="00F83610"/>
    <w:rsid w:val="00F87E91"/>
    <w:rsid w:val="00F94DD4"/>
    <w:rsid w:val="00F96E5D"/>
    <w:rsid w:val="00FA2D1B"/>
    <w:rsid w:val="00FA709E"/>
    <w:rsid w:val="00FB37F5"/>
    <w:rsid w:val="00FB54BB"/>
    <w:rsid w:val="00FC7EB8"/>
    <w:rsid w:val="00FD55C1"/>
    <w:rsid w:val="00FD6713"/>
    <w:rsid w:val="00FE1785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CE22A"/>
  <w15:docId w15:val="{C7714B30-6857-454E-8001-904889A2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1485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434615"/>
    <w:pPr>
      <w:keepNext/>
      <w:widowControl w:val="0"/>
      <w:tabs>
        <w:tab w:val="left" w:pos="0"/>
      </w:tabs>
      <w:spacing w:before="120" w:line="276" w:lineRule="auto"/>
      <w:outlineLvl w:val="0"/>
    </w:pPr>
    <w:rPr>
      <w:rFonts w:ascii="Arial" w:eastAsia="標楷體" w:hAnsi="Arial"/>
      <w:b/>
      <w:bCs/>
      <w:kern w:val="52"/>
      <w:sz w:val="32"/>
      <w:szCs w:val="32"/>
    </w:rPr>
  </w:style>
  <w:style w:type="paragraph" w:styleId="2">
    <w:name w:val="heading 2"/>
    <w:basedOn w:val="a"/>
    <w:next w:val="a"/>
    <w:autoRedefine/>
    <w:qFormat/>
    <w:rsid w:val="00495F64"/>
    <w:pPr>
      <w:keepNext/>
      <w:widowControl w:val="0"/>
      <w:spacing w:line="280" w:lineRule="exact"/>
      <w:ind w:leftChars="600" w:left="1798" w:hangingChars="128" w:hanging="358"/>
      <w:outlineLvl w:val="1"/>
    </w:pPr>
    <w:rPr>
      <w:rFonts w:ascii="Arial" w:eastAsia="標楷體" w:hAnsi="Arial"/>
      <w:bCs/>
      <w:kern w:val="2"/>
      <w:sz w:val="28"/>
      <w:szCs w:val="48"/>
    </w:rPr>
  </w:style>
  <w:style w:type="paragraph" w:styleId="3">
    <w:name w:val="heading 3"/>
    <w:basedOn w:val="a"/>
    <w:next w:val="a"/>
    <w:autoRedefine/>
    <w:qFormat/>
    <w:rsid w:val="00026E78"/>
    <w:pPr>
      <w:keepNext/>
      <w:widowControl w:val="0"/>
      <w:spacing w:line="320" w:lineRule="exact"/>
      <w:ind w:leftChars="473" w:left="3089" w:hangingChars="610" w:hanging="1954"/>
      <w:outlineLvl w:val="2"/>
    </w:pPr>
    <w:rPr>
      <w:rFonts w:ascii="Arial" w:eastAsia="標楷體" w:hAnsi="Arial"/>
      <w:b/>
      <w:bCs/>
      <w:color w:val="000000"/>
      <w:kern w:val="2"/>
      <w:sz w:val="32"/>
      <w:szCs w:val="32"/>
    </w:rPr>
  </w:style>
  <w:style w:type="paragraph" w:styleId="4">
    <w:name w:val="heading 4"/>
    <w:basedOn w:val="a"/>
    <w:next w:val="a"/>
    <w:qFormat/>
    <w:rsid w:val="00106A2E"/>
    <w:pPr>
      <w:keepNext/>
      <w:widowControl w:val="0"/>
      <w:numPr>
        <w:ilvl w:val="3"/>
        <w:numId w:val="21"/>
      </w:numPr>
      <w:spacing w:line="720" w:lineRule="auto"/>
      <w:outlineLvl w:val="3"/>
    </w:pPr>
    <w:rPr>
      <w:rFonts w:ascii="Arial" w:hAnsi="Arial"/>
      <w:kern w:val="2"/>
      <w:sz w:val="36"/>
      <w:szCs w:val="36"/>
    </w:rPr>
  </w:style>
  <w:style w:type="paragraph" w:styleId="5">
    <w:name w:val="heading 5"/>
    <w:basedOn w:val="a"/>
    <w:next w:val="a"/>
    <w:qFormat/>
    <w:rsid w:val="00106A2E"/>
    <w:pPr>
      <w:keepNext/>
      <w:widowControl w:val="0"/>
      <w:numPr>
        <w:ilvl w:val="4"/>
        <w:numId w:val="21"/>
      </w:numPr>
      <w:spacing w:line="720" w:lineRule="auto"/>
      <w:outlineLvl w:val="4"/>
    </w:pPr>
    <w:rPr>
      <w:rFonts w:ascii="Arial" w:hAnsi="Arial"/>
      <w:b/>
      <w:bCs/>
      <w:kern w:val="2"/>
      <w:sz w:val="36"/>
      <w:szCs w:val="36"/>
    </w:rPr>
  </w:style>
  <w:style w:type="paragraph" w:styleId="6">
    <w:name w:val="heading 6"/>
    <w:basedOn w:val="a"/>
    <w:next w:val="a"/>
    <w:qFormat/>
    <w:rsid w:val="00106A2E"/>
    <w:pPr>
      <w:keepNext/>
      <w:widowControl w:val="0"/>
      <w:numPr>
        <w:ilvl w:val="5"/>
        <w:numId w:val="21"/>
      </w:numPr>
      <w:spacing w:line="720" w:lineRule="auto"/>
      <w:outlineLvl w:val="5"/>
    </w:pPr>
    <w:rPr>
      <w:rFonts w:ascii="Arial" w:hAnsi="Arial"/>
      <w:kern w:val="2"/>
      <w:sz w:val="36"/>
      <w:szCs w:val="36"/>
    </w:rPr>
  </w:style>
  <w:style w:type="paragraph" w:styleId="7">
    <w:name w:val="heading 7"/>
    <w:basedOn w:val="a"/>
    <w:next w:val="a"/>
    <w:qFormat/>
    <w:rsid w:val="00106A2E"/>
    <w:pPr>
      <w:keepNext/>
      <w:widowControl w:val="0"/>
      <w:numPr>
        <w:ilvl w:val="6"/>
        <w:numId w:val="21"/>
      </w:numPr>
      <w:spacing w:line="720" w:lineRule="auto"/>
      <w:outlineLvl w:val="6"/>
    </w:pPr>
    <w:rPr>
      <w:rFonts w:ascii="Arial" w:hAnsi="Arial"/>
      <w:b/>
      <w:bCs/>
      <w:kern w:val="2"/>
      <w:sz w:val="36"/>
      <w:szCs w:val="36"/>
    </w:rPr>
  </w:style>
  <w:style w:type="paragraph" w:styleId="8">
    <w:name w:val="heading 8"/>
    <w:basedOn w:val="a"/>
    <w:next w:val="a"/>
    <w:qFormat/>
    <w:rsid w:val="00106A2E"/>
    <w:pPr>
      <w:keepNext/>
      <w:widowControl w:val="0"/>
      <w:numPr>
        <w:ilvl w:val="7"/>
        <w:numId w:val="21"/>
      </w:numPr>
      <w:spacing w:line="720" w:lineRule="auto"/>
      <w:outlineLvl w:val="7"/>
    </w:pPr>
    <w:rPr>
      <w:rFonts w:ascii="Arial" w:hAnsi="Arial"/>
      <w:kern w:val="2"/>
      <w:sz w:val="36"/>
      <w:szCs w:val="36"/>
    </w:rPr>
  </w:style>
  <w:style w:type="paragraph" w:styleId="9">
    <w:name w:val="heading 9"/>
    <w:basedOn w:val="a"/>
    <w:next w:val="a"/>
    <w:qFormat/>
    <w:rsid w:val="00106A2E"/>
    <w:pPr>
      <w:keepNext/>
      <w:widowControl w:val="0"/>
      <w:numPr>
        <w:ilvl w:val="8"/>
        <w:numId w:val="21"/>
      </w:numPr>
      <w:spacing w:line="720" w:lineRule="auto"/>
      <w:outlineLvl w:val="8"/>
    </w:pPr>
    <w:rPr>
      <w:rFonts w:ascii="Arial" w:hAnsi="Arial"/>
      <w:kern w:val="2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34D99"/>
  </w:style>
  <w:style w:type="paragraph" w:styleId="a5">
    <w:name w:val="footer"/>
    <w:basedOn w:val="a"/>
    <w:link w:val="a6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34D99"/>
  </w:style>
  <w:style w:type="paragraph" w:styleId="a7">
    <w:name w:val="List Paragraph"/>
    <w:basedOn w:val="a"/>
    <w:uiPriority w:val="34"/>
    <w:qFormat/>
    <w:rsid w:val="006F76E4"/>
    <w:pPr>
      <w:ind w:leftChars="200" w:left="480"/>
    </w:pPr>
  </w:style>
  <w:style w:type="table" w:styleId="a8">
    <w:name w:val="Table Grid"/>
    <w:basedOn w:val="a1"/>
    <w:uiPriority w:val="59"/>
    <w:rsid w:val="005F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D5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D5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F361E-95E2-425F-ABF2-66A45245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559</Words>
  <Characters>3187</Characters>
  <Application>Microsoft Office Word</Application>
  <DocSecurity>0</DocSecurity>
  <Lines>26</Lines>
  <Paragraphs>7</Paragraphs>
  <ScaleCrop>false</ScaleCrop>
  <Company>臺北市永安國小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台北市中山區仁愛國民小學八十九學年度</dc:title>
  <dc:creator>vivian</dc:creator>
  <cp:lastModifiedBy>吳智仁</cp:lastModifiedBy>
  <cp:revision>4</cp:revision>
  <cp:lastPrinted>2021-02-24T07:46:00Z</cp:lastPrinted>
  <dcterms:created xsi:type="dcterms:W3CDTF">2022-02-07T08:48:00Z</dcterms:created>
  <dcterms:modified xsi:type="dcterms:W3CDTF">2023-02-07T08:16:00Z</dcterms:modified>
</cp:coreProperties>
</file>